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12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注射泵需求</w:t>
      </w:r>
    </w:p>
    <w:p w14:paraId="0BE68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1.需求数量：约50台。</w:t>
      </w:r>
    </w:p>
    <w:p w14:paraId="15D73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2.要求设备为国产，并属于注册管理的第三类医疗设备。</w:t>
      </w:r>
    </w:p>
    <w:p w14:paraId="7840C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3.要求设备使用中无需配套专用耗材。</w:t>
      </w:r>
    </w:p>
    <w:p w14:paraId="637A1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4.支持镇痛药、化疗药、胰岛素等药液注射。</w:t>
      </w:r>
    </w:p>
    <w:p w14:paraId="4A08B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5.具备单通道注射或双通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道注射。</w:t>
      </w:r>
    </w:p>
    <w:p w14:paraId="55A5E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6.注射精度≤±5%。</w:t>
      </w:r>
    </w:p>
    <w:p w14:paraId="4B258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7.具备注射停止安全装置，可一键停止注射。</w:t>
      </w:r>
    </w:p>
    <w:p w14:paraId="04E65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8.产品质保期≥2年。</w:t>
      </w:r>
    </w:p>
    <w:p w14:paraId="2F43B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TCI注射泵需求</w:t>
      </w:r>
    </w:p>
    <w:p w14:paraId="08BB7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1.需求数量：约20台。</w:t>
      </w:r>
    </w:p>
    <w:p w14:paraId="75E83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2.要求设备为国产，并属于注册管理的第三类医疗设备。</w:t>
      </w:r>
    </w:p>
    <w:p w14:paraId="06A85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3.要求设备使用中无需配套专用耗材。</w:t>
      </w:r>
    </w:p>
    <w:p w14:paraId="19241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4.支持镇痛药、化疗药、胰岛素等药液注射。</w:t>
      </w:r>
    </w:p>
    <w:p w14:paraId="00C95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5.具备单通道注射。</w:t>
      </w:r>
    </w:p>
    <w:p w14:paraId="1EF8A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6.注射精度≤±5%。</w:t>
      </w:r>
    </w:p>
    <w:p w14:paraId="01BC0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7.具备注射停止安全装置，可一键停止注射。</w:t>
      </w:r>
    </w:p>
    <w:p w14:paraId="5D962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▲8.具备TCI（靶控输注）功能。</w:t>
      </w:r>
    </w:p>
    <w:p w14:paraId="27492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9.产品质保期≥2年。</w:t>
      </w:r>
    </w:p>
    <w:p w14:paraId="4B763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输液泵需求</w:t>
      </w:r>
    </w:p>
    <w:p w14:paraId="16BB1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1.需求数量：约7台。</w:t>
      </w:r>
    </w:p>
    <w:p w14:paraId="50D9D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2.要求设备为国产，并属于注册管理的第三类医疗设备。</w:t>
      </w:r>
    </w:p>
    <w:p w14:paraId="0D729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3.要求设备使用中无需配套专用耗材。</w:t>
      </w:r>
    </w:p>
    <w:p w14:paraId="178E6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4.支持镇痛药、化疗药、胰岛素等药液注射。</w:t>
      </w:r>
    </w:p>
    <w:p w14:paraId="592A5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5.具备注射停止安全装置，可一键停止注射。</w:t>
      </w:r>
    </w:p>
    <w:p w14:paraId="457ED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6.输液精度≤±5%。</w:t>
      </w:r>
    </w:p>
    <w:p w14:paraId="10235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7.产品质保期≥2年。</w:t>
      </w:r>
    </w:p>
    <w:p w14:paraId="42233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备注：“▲”为重要参数。</w:t>
      </w:r>
    </w:p>
    <w:sectPr>
      <w:pgSz w:w="11906" w:h="16838"/>
      <w:pgMar w:top="850" w:right="1077" w:bottom="850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44682"/>
    <w:rsid w:val="025A34EF"/>
    <w:rsid w:val="045768E7"/>
    <w:rsid w:val="05A84572"/>
    <w:rsid w:val="06EE06AA"/>
    <w:rsid w:val="0A145FC8"/>
    <w:rsid w:val="0DBC0BBA"/>
    <w:rsid w:val="106F460A"/>
    <w:rsid w:val="12A0411B"/>
    <w:rsid w:val="150D2643"/>
    <w:rsid w:val="20014A97"/>
    <w:rsid w:val="20144886"/>
    <w:rsid w:val="20D3029D"/>
    <w:rsid w:val="21313216"/>
    <w:rsid w:val="21494A03"/>
    <w:rsid w:val="22232478"/>
    <w:rsid w:val="2661634B"/>
    <w:rsid w:val="291E22D1"/>
    <w:rsid w:val="297A1C52"/>
    <w:rsid w:val="2EBD433B"/>
    <w:rsid w:val="2F155F25"/>
    <w:rsid w:val="31D05607"/>
    <w:rsid w:val="32CB6280"/>
    <w:rsid w:val="33E04D53"/>
    <w:rsid w:val="34264730"/>
    <w:rsid w:val="375D490D"/>
    <w:rsid w:val="3FBD3924"/>
    <w:rsid w:val="415D195E"/>
    <w:rsid w:val="47F7235A"/>
    <w:rsid w:val="48B3438D"/>
    <w:rsid w:val="49025314"/>
    <w:rsid w:val="4D60479A"/>
    <w:rsid w:val="4EA200AD"/>
    <w:rsid w:val="501B39D0"/>
    <w:rsid w:val="52093221"/>
    <w:rsid w:val="558A2919"/>
    <w:rsid w:val="57A4167B"/>
    <w:rsid w:val="5A97357B"/>
    <w:rsid w:val="600F4147"/>
    <w:rsid w:val="64F403C5"/>
    <w:rsid w:val="677E1BB2"/>
    <w:rsid w:val="6785178E"/>
    <w:rsid w:val="70BA2611"/>
    <w:rsid w:val="71B37676"/>
    <w:rsid w:val="7481231B"/>
    <w:rsid w:val="77A81EE6"/>
    <w:rsid w:val="77F27C88"/>
    <w:rsid w:val="7DC4436B"/>
    <w:rsid w:val="7FC1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</Words>
  <Characters>406</Characters>
  <Lines>0</Lines>
  <Paragraphs>0</Paragraphs>
  <TotalTime>0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2026-09-19T12:42:00Z</dcterms:created>
  <dc:creator>Administrator</dc:creator>
  <cp:lastModifiedBy>社会主义接班人</cp:lastModifiedBy>
  <cp:lastPrinted>2026-09-20T01:40:00Z</cp:lastPrinted>
  <dcterms:modified xsi:type="dcterms:W3CDTF">2026-09-29T00:51:24Z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eyJoZGlkIjoiZDM2MTk0NjljMDZlYTgxYmExNWQzMDI4NjM0ZGI4ODUiLCJ1c2VySWQiOiIzMTU0MzU4MDIifQ==</vt:lpwstr>
  </property>
  <property fmtid="{D5CDD505-2E9C-101B-9397-08002B2CF9AE}" pid="4" name="ICV">
    <vt:lpwstr>A294285245A346EFAD6B9DE096D07541_12</vt:lpwstr>
  </property>
</Properties>
</file>