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6C7F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附件5：报价一览表</w:t>
      </w:r>
    </w:p>
    <w:p w14:paraId="2C7C29B4">
      <w:pPr>
        <w:spacing w:line="106" w:lineRule="exact"/>
      </w:pPr>
    </w:p>
    <w:tbl>
      <w:tblPr>
        <w:tblStyle w:val="4"/>
        <w:tblW w:w="10513" w:type="dxa"/>
        <w:tblInd w:w="-3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265"/>
        <w:gridCol w:w="4244"/>
        <w:gridCol w:w="1037"/>
        <w:gridCol w:w="1241"/>
        <w:gridCol w:w="818"/>
        <w:gridCol w:w="1281"/>
      </w:tblGrid>
      <w:tr w14:paraId="16183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13" w:type="dxa"/>
            <w:gridSpan w:val="7"/>
            <w:vAlign w:val="top"/>
          </w:tcPr>
          <w:p w14:paraId="75D36652">
            <w:pPr>
              <w:pStyle w:val="5"/>
              <w:spacing w:before="189" w:line="21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项目名称： 桂平市人民医院麻醉科申请紧急采购一批手术器械项目</w:t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</w:tc>
      </w:tr>
      <w:tr w14:paraId="1896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513" w:type="dxa"/>
            <w:gridSpan w:val="7"/>
            <w:vAlign w:val="top"/>
          </w:tcPr>
          <w:p w14:paraId="4E13F0E2">
            <w:pPr>
              <w:pStyle w:val="5"/>
              <w:spacing w:before="189" w:line="21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报价单位（盖章）：</w:t>
            </w:r>
          </w:p>
        </w:tc>
      </w:tr>
      <w:tr w14:paraId="664B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7" w:type="dxa"/>
            <w:vAlign w:val="top"/>
          </w:tcPr>
          <w:p w14:paraId="2D646658">
            <w:pPr>
              <w:pStyle w:val="5"/>
              <w:spacing w:before="191" w:line="221" w:lineRule="auto"/>
              <w:jc w:val="center"/>
            </w:pPr>
            <w:r>
              <w:rPr>
                <w:spacing w:val="7"/>
              </w:rPr>
              <w:t>序号</w:t>
            </w:r>
          </w:p>
        </w:tc>
        <w:tc>
          <w:tcPr>
            <w:tcW w:w="1265" w:type="dxa"/>
            <w:vAlign w:val="top"/>
          </w:tcPr>
          <w:p w14:paraId="436BA827">
            <w:pPr>
              <w:pStyle w:val="5"/>
              <w:spacing w:before="191" w:line="221" w:lineRule="auto"/>
              <w:jc w:val="center"/>
            </w:pPr>
            <w:r>
              <w:rPr>
                <w:spacing w:val="3"/>
              </w:rPr>
              <w:t>设备名称</w:t>
            </w:r>
          </w:p>
        </w:tc>
        <w:tc>
          <w:tcPr>
            <w:tcW w:w="4244" w:type="dxa"/>
            <w:vAlign w:val="top"/>
          </w:tcPr>
          <w:p w14:paraId="47C00B7D">
            <w:pPr>
              <w:pStyle w:val="5"/>
              <w:spacing w:before="189" w:line="219" w:lineRule="auto"/>
              <w:jc w:val="center"/>
            </w:pPr>
            <w:r>
              <w:rPr>
                <w:spacing w:val="2"/>
              </w:rPr>
              <w:t>规格/型号</w:t>
            </w:r>
          </w:p>
        </w:tc>
        <w:tc>
          <w:tcPr>
            <w:tcW w:w="1037" w:type="dxa"/>
            <w:vAlign w:val="top"/>
          </w:tcPr>
          <w:p w14:paraId="68C66854">
            <w:pPr>
              <w:pStyle w:val="5"/>
              <w:spacing w:before="190" w:line="220" w:lineRule="auto"/>
              <w:ind w:left="66"/>
              <w:jc w:val="center"/>
            </w:pPr>
            <w:r>
              <w:rPr>
                <w:spacing w:val="4"/>
              </w:rPr>
              <w:t>单位</w:t>
            </w:r>
          </w:p>
        </w:tc>
        <w:tc>
          <w:tcPr>
            <w:tcW w:w="1241" w:type="dxa"/>
            <w:vAlign w:val="top"/>
          </w:tcPr>
          <w:p w14:paraId="26D8E94F">
            <w:pPr>
              <w:pStyle w:val="5"/>
              <w:spacing w:before="187" w:line="218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5"/>
              </w:rPr>
              <w:t>单价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818" w:type="dxa"/>
            <w:vAlign w:val="top"/>
          </w:tcPr>
          <w:p w14:paraId="06976E3E">
            <w:pPr>
              <w:pStyle w:val="5"/>
              <w:spacing w:before="189" w:line="219" w:lineRule="auto"/>
              <w:jc w:val="center"/>
            </w:pPr>
            <w:r>
              <w:rPr>
                <w:spacing w:val="4"/>
              </w:rPr>
              <w:t>数量</w:t>
            </w:r>
          </w:p>
        </w:tc>
        <w:tc>
          <w:tcPr>
            <w:tcW w:w="1281" w:type="dxa"/>
            <w:vAlign w:val="top"/>
          </w:tcPr>
          <w:p w14:paraId="74053058">
            <w:pPr>
              <w:pStyle w:val="5"/>
              <w:spacing w:before="191" w:line="221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小计（</w:t>
            </w:r>
            <w:r>
              <w:rPr>
                <w:spacing w:val="8"/>
              </w:rPr>
              <w:t>元</w:t>
            </w:r>
            <w:r>
              <w:rPr>
                <w:rFonts w:hint="eastAsia"/>
                <w:spacing w:val="8"/>
                <w:lang w:eastAsia="zh-CN"/>
              </w:rPr>
              <w:t>）</w:t>
            </w:r>
          </w:p>
        </w:tc>
      </w:tr>
      <w:tr w14:paraId="3CE4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27" w:type="dxa"/>
            <w:vAlign w:val="top"/>
          </w:tcPr>
          <w:p w14:paraId="72447163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036ABE33">
            <w:pPr>
              <w:pStyle w:val="5"/>
              <w:spacing w:before="78" w:line="241" w:lineRule="auto"/>
              <w:jc w:val="center"/>
            </w:pPr>
            <w:r>
              <w:rPr>
                <w:color w:val="404070"/>
              </w:rPr>
              <w:t>1</w:t>
            </w:r>
          </w:p>
        </w:tc>
        <w:tc>
          <w:tcPr>
            <w:tcW w:w="1265" w:type="dxa"/>
            <w:vAlign w:val="top"/>
          </w:tcPr>
          <w:p w14:paraId="54D92713">
            <w:pPr>
              <w:pStyle w:val="5"/>
              <w:spacing w:before="188" w:line="219" w:lineRule="auto"/>
              <w:jc w:val="center"/>
            </w:pPr>
            <w:r>
              <w:rPr>
                <w:spacing w:val="2"/>
              </w:rPr>
              <w:t>椎板咬骨钳</w:t>
            </w:r>
          </w:p>
        </w:tc>
        <w:tc>
          <w:tcPr>
            <w:tcW w:w="4244" w:type="dxa"/>
            <w:vAlign w:val="center"/>
          </w:tcPr>
          <w:p w14:paraId="74258BE7">
            <w:pPr>
              <w:pStyle w:val="5"/>
              <w:spacing w:before="66" w:line="203" w:lineRule="auto"/>
              <w:ind w:right="186"/>
              <w:jc w:val="center"/>
            </w:pPr>
            <w:r>
              <w:rPr>
                <w:spacing w:val="-1"/>
              </w:rPr>
              <w:t>230×3/10×110°</w:t>
            </w:r>
            <w:r>
              <w:t xml:space="preserve"> </w:t>
            </w:r>
            <w:r>
              <w:rPr>
                <w:spacing w:val="5"/>
              </w:rPr>
              <w:t>普通型</w:t>
            </w:r>
          </w:p>
        </w:tc>
        <w:tc>
          <w:tcPr>
            <w:tcW w:w="1037" w:type="dxa"/>
            <w:vAlign w:val="top"/>
          </w:tcPr>
          <w:p w14:paraId="6A3BADC9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7118D378">
            <w:pPr>
              <w:pStyle w:val="5"/>
              <w:spacing w:before="78" w:line="221" w:lineRule="auto"/>
              <w:jc w:val="center"/>
            </w:pPr>
            <w:r>
              <w:t>把</w:t>
            </w:r>
          </w:p>
        </w:tc>
        <w:tc>
          <w:tcPr>
            <w:tcW w:w="1241" w:type="dxa"/>
            <w:vAlign w:val="top"/>
          </w:tcPr>
          <w:p w14:paraId="2D8E02E4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4AFEFAA7">
            <w:pPr>
              <w:pStyle w:val="5"/>
              <w:spacing w:before="7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6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  <w:tc>
          <w:tcPr>
            <w:tcW w:w="818" w:type="dxa"/>
            <w:vAlign w:val="top"/>
          </w:tcPr>
          <w:p w14:paraId="1FBC6770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53E46FA0">
            <w:pPr>
              <w:pStyle w:val="5"/>
              <w:spacing w:before="78" w:line="241" w:lineRule="auto"/>
              <w:jc w:val="center"/>
            </w:pPr>
            <w:r>
              <w:t>2</w:t>
            </w:r>
          </w:p>
        </w:tc>
        <w:tc>
          <w:tcPr>
            <w:tcW w:w="1281" w:type="dxa"/>
            <w:vAlign w:val="top"/>
          </w:tcPr>
          <w:p w14:paraId="10F00658">
            <w:pPr>
              <w:spacing w:line="273" w:lineRule="auto"/>
              <w:jc w:val="center"/>
              <w:rPr>
                <w:rFonts w:ascii="Arial"/>
                <w:sz w:val="21"/>
              </w:rPr>
            </w:pPr>
          </w:p>
          <w:p w14:paraId="5C138949">
            <w:pPr>
              <w:jc w:val="center"/>
              <w:rPr>
                <w:rFonts w:ascii="Arial"/>
                <w:sz w:val="21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 w:eastAsia="宋体"/>
                <w:spacing w:val="-5"/>
                <w:lang w:val="en-US" w:eastAsia="zh-CN"/>
              </w:rPr>
              <w:t>20</w:t>
            </w:r>
            <w:r>
              <w:rPr>
                <w:spacing w:val="-5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  <w:tr w14:paraId="42E1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27" w:type="dxa"/>
            <w:vAlign w:val="top"/>
          </w:tcPr>
          <w:p w14:paraId="0349D2C0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0F5B61E5">
            <w:pPr>
              <w:pStyle w:val="5"/>
              <w:spacing w:before="78" w:line="241" w:lineRule="auto"/>
              <w:jc w:val="center"/>
            </w:pPr>
            <w:r>
              <w:t>2</w:t>
            </w:r>
          </w:p>
        </w:tc>
        <w:tc>
          <w:tcPr>
            <w:tcW w:w="1265" w:type="dxa"/>
            <w:vAlign w:val="top"/>
          </w:tcPr>
          <w:p w14:paraId="63936803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15B74B7">
            <w:pPr>
              <w:pStyle w:val="5"/>
              <w:spacing w:before="78" w:line="219" w:lineRule="auto"/>
              <w:jc w:val="center"/>
            </w:pPr>
            <w:r>
              <w:rPr>
                <w:spacing w:val="2"/>
              </w:rPr>
              <w:t>椎板咬骨钳</w:t>
            </w:r>
          </w:p>
        </w:tc>
        <w:tc>
          <w:tcPr>
            <w:tcW w:w="4244" w:type="dxa"/>
            <w:vAlign w:val="center"/>
          </w:tcPr>
          <w:p w14:paraId="42395AA8">
            <w:pPr>
              <w:pStyle w:val="5"/>
              <w:spacing w:before="56" w:line="216" w:lineRule="auto"/>
              <w:ind w:right="246"/>
              <w:jc w:val="center"/>
            </w:pPr>
            <w:r>
              <w:rPr>
                <w:spacing w:val="-2"/>
              </w:rPr>
              <w:t>230×2/10×90°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超薄型</w:t>
            </w:r>
          </w:p>
        </w:tc>
        <w:tc>
          <w:tcPr>
            <w:tcW w:w="1037" w:type="dxa"/>
            <w:vAlign w:val="top"/>
          </w:tcPr>
          <w:p w14:paraId="4EB1713F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5BE57C71">
            <w:pPr>
              <w:pStyle w:val="5"/>
              <w:spacing w:before="78" w:line="221" w:lineRule="auto"/>
              <w:jc w:val="center"/>
            </w:pPr>
            <w:r>
              <w:t>把</w:t>
            </w:r>
          </w:p>
        </w:tc>
        <w:tc>
          <w:tcPr>
            <w:tcW w:w="1241" w:type="dxa"/>
            <w:vAlign w:val="top"/>
          </w:tcPr>
          <w:p w14:paraId="0EAE2B16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3AB1A452">
            <w:pPr>
              <w:pStyle w:val="5"/>
              <w:spacing w:before="78"/>
              <w:jc w:val="center"/>
            </w:pPr>
            <w:r>
              <w:rPr>
                <w:spacing w:val="-3"/>
              </w:rPr>
              <w:t>6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  <w:tc>
          <w:tcPr>
            <w:tcW w:w="818" w:type="dxa"/>
            <w:vAlign w:val="top"/>
          </w:tcPr>
          <w:p w14:paraId="68C3BDFC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4068CEA7">
            <w:pPr>
              <w:pStyle w:val="5"/>
              <w:spacing w:before="78" w:line="241" w:lineRule="auto"/>
              <w:jc w:val="center"/>
            </w:pPr>
            <w:r>
              <w:t>2</w:t>
            </w:r>
          </w:p>
        </w:tc>
        <w:tc>
          <w:tcPr>
            <w:tcW w:w="1281" w:type="dxa"/>
            <w:vAlign w:val="top"/>
          </w:tcPr>
          <w:p w14:paraId="47BECD28"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 w14:paraId="58AA0D92">
            <w:pPr>
              <w:jc w:val="center"/>
              <w:rPr>
                <w:rFonts w:ascii="Arial"/>
                <w:sz w:val="21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 w:eastAsia="宋体"/>
                <w:spacing w:val="-5"/>
                <w:lang w:val="en-US" w:eastAsia="zh-CN"/>
              </w:rPr>
              <w:t>20</w:t>
            </w:r>
            <w:r>
              <w:rPr>
                <w:spacing w:val="-5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  <w:tr w14:paraId="2591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27" w:type="dxa"/>
            <w:vAlign w:val="top"/>
          </w:tcPr>
          <w:p w14:paraId="6489CAB5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7C38E4F9">
            <w:pPr>
              <w:pStyle w:val="5"/>
              <w:spacing w:before="78"/>
              <w:jc w:val="center"/>
            </w:pPr>
            <w:r>
              <w:t>3</w:t>
            </w:r>
          </w:p>
        </w:tc>
        <w:tc>
          <w:tcPr>
            <w:tcW w:w="1265" w:type="dxa"/>
            <w:vAlign w:val="top"/>
          </w:tcPr>
          <w:p w14:paraId="07FAB0BC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63E39ECC">
            <w:pPr>
              <w:pStyle w:val="5"/>
              <w:spacing w:before="78" w:line="219" w:lineRule="auto"/>
              <w:jc w:val="center"/>
            </w:pPr>
            <w:r>
              <w:rPr>
                <w:spacing w:val="2"/>
              </w:rPr>
              <w:t>椎板咬骨钳</w:t>
            </w:r>
          </w:p>
        </w:tc>
        <w:tc>
          <w:tcPr>
            <w:tcW w:w="4244" w:type="dxa"/>
            <w:vAlign w:val="center"/>
          </w:tcPr>
          <w:p w14:paraId="14377E6C">
            <w:pPr>
              <w:pStyle w:val="5"/>
              <w:spacing w:before="67" w:line="212" w:lineRule="auto"/>
              <w:ind w:right="186"/>
              <w:jc w:val="center"/>
            </w:pPr>
            <w:r>
              <w:rPr>
                <w:spacing w:val="-1"/>
              </w:rPr>
              <w:t>230×3/10×110°</w:t>
            </w:r>
            <w:r>
              <w:t xml:space="preserve"> </w:t>
            </w:r>
            <w:r>
              <w:rPr>
                <w:spacing w:val="5"/>
              </w:rPr>
              <w:t>超薄型</w:t>
            </w:r>
          </w:p>
        </w:tc>
        <w:tc>
          <w:tcPr>
            <w:tcW w:w="1037" w:type="dxa"/>
            <w:vAlign w:val="top"/>
          </w:tcPr>
          <w:p w14:paraId="31881761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2350E8BF">
            <w:pPr>
              <w:pStyle w:val="5"/>
              <w:spacing w:before="78" w:line="221" w:lineRule="auto"/>
              <w:jc w:val="center"/>
            </w:pPr>
            <w:r>
              <w:rPr>
                <w:color w:val="302040"/>
              </w:rPr>
              <w:t>把</w:t>
            </w:r>
          </w:p>
        </w:tc>
        <w:tc>
          <w:tcPr>
            <w:tcW w:w="1241" w:type="dxa"/>
            <w:vAlign w:val="top"/>
          </w:tcPr>
          <w:p w14:paraId="1D830E43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2A44DCFD">
            <w:pPr>
              <w:pStyle w:val="5"/>
              <w:spacing w:before="78"/>
              <w:jc w:val="center"/>
            </w:pPr>
            <w:r>
              <w:rPr>
                <w:spacing w:val="-3"/>
              </w:rPr>
              <w:t>6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  <w:tc>
          <w:tcPr>
            <w:tcW w:w="818" w:type="dxa"/>
            <w:vAlign w:val="top"/>
          </w:tcPr>
          <w:p w14:paraId="132BDEF5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518C92DF">
            <w:pPr>
              <w:pStyle w:val="5"/>
              <w:spacing w:before="78" w:line="241" w:lineRule="auto"/>
              <w:jc w:val="center"/>
            </w:pPr>
            <w:r>
              <w:t>2</w:t>
            </w:r>
          </w:p>
        </w:tc>
        <w:tc>
          <w:tcPr>
            <w:tcW w:w="1281" w:type="dxa"/>
            <w:vAlign w:val="top"/>
          </w:tcPr>
          <w:p w14:paraId="0989442E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4AFCA71A">
            <w:pPr>
              <w:jc w:val="center"/>
              <w:rPr>
                <w:rFonts w:ascii="Arial"/>
                <w:sz w:val="21"/>
              </w:rPr>
            </w:pPr>
            <w:r>
              <w:rPr>
                <w:spacing w:val="-5"/>
              </w:rPr>
              <w:t>1</w:t>
            </w:r>
            <w:r>
              <w:rPr>
                <w:rFonts w:hint="eastAsia" w:eastAsia="宋体"/>
                <w:spacing w:val="-5"/>
                <w:lang w:val="en-US" w:eastAsia="zh-CN"/>
              </w:rPr>
              <w:t>20</w:t>
            </w:r>
            <w:r>
              <w:rPr>
                <w:spacing w:val="-5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  <w:tr w14:paraId="4ED6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7" w:type="dxa"/>
            <w:vAlign w:val="top"/>
          </w:tcPr>
          <w:p w14:paraId="1FB3EE83">
            <w:pPr>
              <w:pStyle w:val="5"/>
              <w:spacing w:before="206" w:line="241" w:lineRule="auto"/>
              <w:jc w:val="center"/>
            </w:pPr>
            <w:r>
              <w:rPr>
                <w:color w:val="204060"/>
              </w:rPr>
              <w:t>4</w:t>
            </w:r>
          </w:p>
        </w:tc>
        <w:tc>
          <w:tcPr>
            <w:tcW w:w="1265" w:type="dxa"/>
            <w:vAlign w:val="top"/>
          </w:tcPr>
          <w:p w14:paraId="088FC664">
            <w:pPr>
              <w:pStyle w:val="5"/>
              <w:spacing w:before="183" w:line="220" w:lineRule="auto"/>
              <w:jc w:val="center"/>
            </w:pPr>
            <w:r>
              <w:rPr>
                <w:spacing w:val="5"/>
              </w:rPr>
              <w:t>起子</w:t>
            </w:r>
          </w:p>
        </w:tc>
        <w:tc>
          <w:tcPr>
            <w:tcW w:w="4244" w:type="dxa"/>
            <w:vAlign w:val="center"/>
          </w:tcPr>
          <w:p w14:paraId="3E44C633">
            <w:pPr>
              <w:pStyle w:val="5"/>
              <w:spacing w:before="53" w:line="219" w:lineRule="auto"/>
              <w:jc w:val="center"/>
            </w:pPr>
            <w:r>
              <w:rPr>
                <w:spacing w:val="3"/>
              </w:rPr>
              <w:t>内六方</w:t>
            </w:r>
          </w:p>
        </w:tc>
        <w:tc>
          <w:tcPr>
            <w:tcW w:w="1037" w:type="dxa"/>
            <w:vAlign w:val="top"/>
          </w:tcPr>
          <w:p w14:paraId="5B007548">
            <w:pPr>
              <w:pStyle w:val="5"/>
              <w:spacing w:before="183" w:line="220" w:lineRule="auto"/>
              <w:jc w:val="center"/>
            </w:pPr>
            <w:r>
              <w:t>套</w:t>
            </w:r>
          </w:p>
        </w:tc>
        <w:tc>
          <w:tcPr>
            <w:tcW w:w="1241" w:type="dxa"/>
            <w:vAlign w:val="top"/>
          </w:tcPr>
          <w:p w14:paraId="32FFF0E4">
            <w:pPr>
              <w:pStyle w:val="5"/>
              <w:spacing w:before="206"/>
              <w:jc w:val="center"/>
            </w:pPr>
            <w:r>
              <w:rPr>
                <w:spacing w:val="-3"/>
              </w:rPr>
              <w:t>3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  <w:tc>
          <w:tcPr>
            <w:tcW w:w="818" w:type="dxa"/>
            <w:vAlign w:val="top"/>
          </w:tcPr>
          <w:p w14:paraId="2DA03935">
            <w:pPr>
              <w:pStyle w:val="5"/>
              <w:spacing w:before="206" w:line="241" w:lineRule="auto"/>
              <w:jc w:val="center"/>
            </w:pPr>
            <w:r>
              <w:rPr>
                <w:color w:val="101040"/>
              </w:rPr>
              <w:t>2</w:t>
            </w:r>
          </w:p>
        </w:tc>
        <w:tc>
          <w:tcPr>
            <w:tcW w:w="1281" w:type="dxa"/>
            <w:vAlign w:val="center"/>
          </w:tcPr>
          <w:p w14:paraId="20B90C7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60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  <w:tr w14:paraId="66DB7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7" w:type="dxa"/>
            <w:vAlign w:val="top"/>
          </w:tcPr>
          <w:p w14:paraId="433B2C9A">
            <w:pPr>
              <w:pStyle w:val="5"/>
              <w:spacing w:before="246"/>
              <w:jc w:val="center"/>
            </w:pPr>
            <w:r>
              <w:t>5</w:t>
            </w:r>
          </w:p>
        </w:tc>
        <w:tc>
          <w:tcPr>
            <w:tcW w:w="1265" w:type="dxa"/>
            <w:vAlign w:val="top"/>
          </w:tcPr>
          <w:p w14:paraId="5D5165D9">
            <w:pPr>
              <w:pStyle w:val="5"/>
              <w:spacing w:before="53" w:line="220" w:lineRule="auto"/>
              <w:jc w:val="center"/>
            </w:pPr>
            <w:r>
              <w:rPr>
                <w:spacing w:val="5"/>
              </w:rPr>
              <w:t>起子</w:t>
            </w:r>
          </w:p>
        </w:tc>
        <w:tc>
          <w:tcPr>
            <w:tcW w:w="4244" w:type="dxa"/>
            <w:vAlign w:val="center"/>
          </w:tcPr>
          <w:p w14:paraId="507023C6">
            <w:pPr>
              <w:pStyle w:val="5"/>
              <w:spacing w:before="23" w:line="219" w:lineRule="auto"/>
              <w:jc w:val="center"/>
            </w:pPr>
            <w:r>
              <w:rPr>
                <w:spacing w:val="-3"/>
              </w:rPr>
              <w:t>梅花</w:t>
            </w:r>
          </w:p>
        </w:tc>
        <w:tc>
          <w:tcPr>
            <w:tcW w:w="1037" w:type="dxa"/>
            <w:vAlign w:val="top"/>
          </w:tcPr>
          <w:p w14:paraId="3FC11EA1">
            <w:pPr>
              <w:pStyle w:val="5"/>
              <w:spacing w:before="53" w:line="220" w:lineRule="auto"/>
              <w:jc w:val="center"/>
            </w:pPr>
            <w:r>
              <w:t>套</w:t>
            </w:r>
          </w:p>
        </w:tc>
        <w:tc>
          <w:tcPr>
            <w:tcW w:w="1241" w:type="dxa"/>
            <w:vAlign w:val="top"/>
          </w:tcPr>
          <w:p w14:paraId="3B6FEC06">
            <w:pPr>
              <w:pStyle w:val="5"/>
              <w:spacing w:before="96"/>
              <w:jc w:val="center"/>
            </w:pPr>
            <w:r>
              <w:rPr>
                <w:spacing w:val="-3"/>
              </w:rPr>
              <w:t>3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  <w:tc>
          <w:tcPr>
            <w:tcW w:w="818" w:type="dxa"/>
            <w:vAlign w:val="top"/>
          </w:tcPr>
          <w:p w14:paraId="01FDDEE2">
            <w:pPr>
              <w:pStyle w:val="5"/>
              <w:spacing w:before="76" w:line="241" w:lineRule="auto"/>
              <w:jc w:val="center"/>
            </w:pPr>
            <w:r>
              <w:t>2</w:t>
            </w:r>
          </w:p>
        </w:tc>
        <w:tc>
          <w:tcPr>
            <w:tcW w:w="1281" w:type="dxa"/>
            <w:vAlign w:val="center"/>
          </w:tcPr>
          <w:p w14:paraId="7D47432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60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  <w:tr w14:paraId="7A24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92" w:type="dxa"/>
            <w:gridSpan w:val="2"/>
            <w:vAlign w:val="center"/>
          </w:tcPr>
          <w:p w14:paraId="151110F6">
            <w:pPr>
              <w:pStyle w:val="5"/>
              <w:spacing w:before="53" w:line="220" w:lineRule="auto"/>
              <w:jc w:val="center"/>
              <w:rPr>
                <w:rFonts w:ascii="Arial"/>
                <w:sz w:val="21"/>
              </w:rPr>
            </w:pPr>
            <w:r>
              <w:rPr>
                <w:spacing w:val="5"/>
              </w:rPr>
              <w:t>合计</w:t>
            </w:r>
          </w:p>
        </w:tc>
        <w:tc>
          <w:tcPr>
            <w:tcW w:w="4244" w:type="dxa"/>
            <w:vAlign w:val="center"/>
          </w:tcPr>
          <w:p w14:paraId="777915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center"/>
          </w:tcPr>
          <w:p w14:paraId="758DD1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center"/>
          </w:tcPr>
          <w:p w14:paraId="194F9B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4955C93">
            <w:pPr>
              <w:pStyle w:val="5"/>
              <w:spacing w:before="87"/>
              <w:jc w:val="center"/>
              <w:rPr>
                <w:rFonts w:ascii="Arial"/>
                <w:sz w:val="21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1281" w:type="dxa"/>
            <w:vAlign w:val="center"/>
          </w:tcPr>
          <w:p w14:paraId="03147F9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480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.00</w:t>
            </w:r>
          </w:p>
        </w:tc>
      </w:tr>
    </w:tbl>
    <w:p w14:paraId="6716C6AD">
      <w:pPr>
        <w:rPr>
          <w:rFonts w:ascii="Arial"/>
          <w:sz w:val="21"/>
        </w:rPr>
      </w:pPr>
      <w:bookmarkStart w:id="0" w:name="_GoBack"/>
      <w:bookmarkEnd w:id="0"/>
    </w:p>
    <w:sectPr>
      <w:pgSz w:w="11960" w:h="16940"/>
      <w:pgMar w:top="1389" w:right="1204" w:bottom="0" w:left="9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0970E2-897D-4F1E-A6F6-D9CB9F44D5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084B6A"/>
    <w:rsid w:val="2A981161"/>
    <w:rsid w:val="2C7F2812"/>
    <w:rsid w:val="37B36BD1"/>
    <w:rsid w:val="56581702"/>
    <w:rsid w:val="6DD96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245f2d9-7de5-4699-abb2-45a346fb6b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420</Characters>
  <TotalTime>4</TotalTime>
  <ScaleCrop>false</ScaleCrop>
  <LinksUpToDate>false</LinksUpToDate>
  <CharactersWithSpaces>484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2026-05-28T08:46:00Z</dcterms:created>
  <dc:creator>gp</dc:creator>
  <cp:lastModifiedBy>慶</cp:lastModifiedBy>
  <cp:lastPrinted>2026-05-28T01:00:00Z</cp:lastPrinted>
  <dcterms:modified xsi:type="dcterms:W3CDTF">2026-07-09T03:55:25Z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2026-05-28T08:46:41Z</vt:filetime>
  </property>
  <property fmtid="{D5CDD505-2E9C-101B-9397-08002B2CF9AE}" pid="4" name="UsrData">
    <vt:lpwstr>6a17906e51e78700204e5f8ewl</vt:lpwstr>
  </property>
  <property fmtid="{D5CDD505-2E9C-101B-9397-08002B2CF9AE}" pid="5" name="KSOTemplateDocerSaveRecord">
    <vt:lpwstr>eyJoZGlkIjoiODJiNjY5NjU1ZWViMzFiMDIzM2ZiNWJmNDhiYjQ4MjUiLCJ1c2VySWQiOiIzODY5ODE0NDQifQ==</vt:lpwstr>
  </property>
  <property fmtid="{D5CDD505-2E9C-101B-9397-08002B2CF9AE}" pid="6" name="KSOProductBuildVer">
    <vt:lpwstr>2052-12.1.0.26375</vt:lpwstr>
  </property>
  <property fmtid="{D5CDD505-2E9C-101B-9397-08002B2CF9AE}" pid="7" name="ICV">
    <vt:lpwstr>8BB2DDBB93EA4987971D2E8E695B4FBD_12</vt:lpwstr>
  </property>
</Properties>
</file>