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4A3C">
      <w:pPr>
        <w:spacing w:before="101"/>
        <w:ind w:left="3635" w:right="3635" w:firstLine="0"/>
        <w:jc w:val="center"/>
        <w:rPr>
          <w:sz w:val="44"/>
        </w:rPr>
      </w:pPr>
      <w:r>
        <w:rPr>
          <w:sz w:val="44"/>
        </w:rPr>
        <w:t>响应偏离表</w:t>
      </w:r>
    </w:p>
    <w:p w14:paraId="03203548">
      <w:pPr>
        <w:pStyle w:val="2"/>
        <w:spacing w:before="1"/>
        <w:rPr>
          <w:sz w:val="16"/>
        </w:rPr>
      </w:pPr>
    </w:p>
    <w:p w14:paraId="151FB5DC">
      <w:pPr>
        <w:pStyle w:val="2"/>
        <w:spacing w:before="67" w:line="280" w:lineRule="auto"/>
        <w:ind w:left="600" w:right="7705"/>
      </w:pPr>
      <w:r>
        <w:t xml:space="preserve">公司名称： </w:t>
      </w:r>
    </w:p>
    <w:p w14:paraId="07EDCD0A">
      <w:pPr>
        <w:pStyle w:val="2"/>
        <w:spacing w:before="67" w:line="280" w:lineRule="auto"/>
        <w:ind w:left="600" w:right="7705"/>
      </w:pPr>
      <w:r>
        <w:t xml:space="preserve">联系人： </w:t>
      </w:r>
    </w:p>
    <w:p w14:paraId="107535B0">
      <w:pPr>
        <w:pStyle w:val="2"/>
        <w:spacing w:before="67" w:line="280" w:lineRule="auto"/>
        <w:ind w:left="600" w:right="7705"/>
      </w:pPr>
      <w:r>
        <w:t>联系电话：</w:t>
      </w:r>
    </w:p>
    <w:p w14:paraId="3401AABB">
      <w:pPr>
        <w:pStyle w:val="2"/>
        <w:spacing w:before="7"/>
        <w:rPr>
          <w:sz w:val="20"/>
        </w:rPr>
      </w:pPr>
    </w:p>
    <w:tbl>
      <w:tblPr>
        <w:tblStyle w:val="3"/>
        <w:tblW w:w="135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207"/>
        <w:gridCol w:w="4257"/>
        <w:gridCol w:w="2053"/>
        <w:gridCol w:w="3234"/>
      </w:tblGrid>
      <w:tr w14:paraId="1DE07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7" w:hRule="atLeast"/>
          <w:jc w:val="center"/>
        </w:trPr>
        <w:tc>
          <w:tcPr>
            <w:tcW w:w="1767" w:type="dxa"/>
            <w:vAlign w:val="center"/>
          </w:tcPr>
          <w:p w14:paraId="05C0EEAD">
            <w:pPr>
              <w:pStyle w:val="7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207" w:type="dxa"/>
            <w:vAlign w:val="center"/>
          </w:tcPr>
          <w:p w14:paraId="67395FD4">
            <w:pPr>
              <w:pStyle w:val="7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4257" w:type="dxa"/>
            <w:vAlign w:val="center"/>
          </w:tcPr>
          <w:p w14:paraId="3FAD262A">
            <w:pPr>
              <w:pStyle w:val="7"/>
              <w:spacing w:before="22" w:line="468" w:lineRule="exact"/>
              <w:ind w:right="122"/>
              <w:jc w:val="center"/>
              <w:rPr>
                <w:sz w:val="24"/>
              </w:rPr>
            </w:pPr>
            <w:r>
              <w:rPr>
                <w:sz w:val="24"/>
              </w:rPr>
              <w:t>市场调研公告功能、参数、配置要求</w:t>
            </w:r>
          </w:p>
        </w:tc>
        <w:tc>
          <w:tcPr>
            <w:tcW w:w="2053" w:type="dxa"/>
            <w:vAlign w:val="center"/>
          </w:tcPr>
          <w:p w14:paraId="3BA26134">
            <w:pPr>
              <w:pStyle w:val="7"/>
              <w:spacing w:before="1"/>
              <w:ind w:right="439"/>
              <w:jc w:val="center"/>
              <w:rPr>
                <w:sz w:val="24"/>
              </w:rPr>
            </w:pPr>
            <w:r>
              <w:rPr>
                <w:sz w:val="24"/>
              </w:rPr>
              <w:t>公司响应</w:t>
            </w:r>
          </w:p>
        </w:tc>
        <w:tc>
          <w:tcPr>
            <w:tcW w:w="3234" w:type="dxa"/>
            <w:vAlign w:val="center"/>
          </w:tcPr>
          <w:p w14:paraId="42B69786">
            <w:pPr>
              <w:pStyle w:val="7"/>
              <w:spacing w:before="22" w:line="468" w:lineRule="exact"/>
              <w:ind w:right="-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偏离说明</w:t>
            </w:r>
            <w:r>
              <w:rPr>
                <w:sz w:val="24"/>
              </w:rPr>
              <w:t>（正偏离、负偏离、无偏离）</w:t>
            </w:r>
          </w:p>
        </w:tc>
      </w:tr>
      <w:tr w14:paraId="360A0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767" w:type="dxa"/>
            <w:vAlign w:val="center"/>
          </w:tcPr>
          <w:p w14:paraId="59387F5D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07" w:type="dxa"/>
            <w:vAlign w:val="center"/>
          </w:tcPr>
          <w:p w14:paraId="1C099592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3AA8D3DA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54E5FF44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93D90B5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 w14:paraId="3ED93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767" w:type="dxa"/>
            <w:vAlign w:val="center"/>
          </w:tcPr>
          <w:p w14:paraId="0085B63E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07" w:type="dxa"/>
            <w:vAlign w:val="center"/>
          </w:tcPr>
          <w:p w14:paraId="7FB83A30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56DD8E8E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53" w:type="dxa"/>
            <w:vAlign w:val="center"/>
          </w:tcPr>
          <w:p w14:paraId="6D45B45B"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34" w:type="dxa"/>
            <w:vAlign w:val="center"/>
          </w:tcPr>
          <w:p w14:paraId="76C6DC7B">
            <w:pPr>
              <w:pStyle w:val="7"/>
              <w:jc w:val="center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14:paraId="08EFF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767" w:type="dxa"/>
          </w:tcPr>
          <w:p w14:paraId="464B2206">
            <w:pPr>
              <w:pStyle w:val="7"/>
              <w:spacing w:before="157"/>
              <w:ind w:left="363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2207" w:type="dxa"/>
          </w:tcPr>
          <w:p w14:paraId="41C7CA6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257" w:type="dxa"/>
          </w:tcPr>
          <w:p w14:paraId="73220EA3">
            <w:pPr>
              <w:pStyle w:val="7"/>
              <w:spacing w:before="157"/>
              <w:ind w:left="950" w:right="944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2053" w:type="dxa"/>
          </w:tcPr>
          <w:p w14:paraId="48D16561">
            <w:pPr>
              <w:pStyle w:val="7"/>
              <w:spacing w:before="157"/>
              <w:ind w:left="450" w:right="439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234" w:type="dxa"/>
          </w:tcPr>
          <w:p w14:paraId="7E1E0ECF">
            <w:pPr>
              <w:pStyle w:val="7"/>
              <w:spacing w:before="157"/>
              <w:ind w:left="847" w:right="839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</w:tbl>
    <w:p w14:paraId="1A324279">
      <w:pPr>
        <w:pStyle w:val="2"/>
        <w:spacing w:before="81" w:line="364" w:lineRule="auto"/>
        <w:ind w:left="600" w:right="597"/>
        <w:jc w:val="both"/>
      </w:pPr>
      <w:r>
        <w:t xml:space="preserve">注 ：                                                               </w:t>
      </w:r>
    </w:p>
    <w:p w14:paraId="3EFF6F77">
      <w:pPr>
        <w:pStyle w:val="2"/>
        <w:spacing w:before="81" w:line="364" w:lineRule="auto"/>
        <w:ind w:left="600" w:right="597"/>
        <w:jc w:val="both"/>
      </w:pPr>
      <w:r>
        <w:t>1.</w:t>
      </w:r>
      <w:r>
        <w:rPr>
          <w:spacing w:val="-12"/>
        </w:rPr>
        <w:t xml:space="preserve">说明：应对照附件 </w:t>
      </w:r>
      <w:r>
        <w:t>1</w:t>
      </w:r>
      <w:r>
        <w:rPr>
          <w:spacing w:val="-13"/>
        </w:rPr>
        <w:t xml:space="preserve"> 所要求的设备功能、参数、配置需求逐条明确响应，并作出偏离说明，</w:t>
      </w:r>
      <w:r>
        <w:rPr>
          <w:color w:val="FF0000"/>
          <w:spacing w:val="-13"/>
        </w:rPr>
        <w:t>若有其它功能、参数、配置，可在本表中增加。</w:t>
      </w:r>
    </w:p>
    <w:p w14:paraId="019BE9A3">
      <w:pPr>
        <w:pStyle w:val="2"/>
        <w:spacing w:before="2" w:line="364" w:lineRule="auto"/>
        <w:ind w:left="600" w:right="481"/>
      </w:pPr>
      <w:r>
        <w:t>2.</w:t>
      </w:r>
      <w:r>
        <w:rPr>
          <w:spacing w:val="-7"/>
        </w:rPr>
        <w:t>公司应根据自身的承诺，对照要求在“偏离说明”中注明“正偏离”、“负偏</w:t>
      </w:r>
      <w:r>
        <w:rPr>
          <w:spacing w:val="-15"/>
        </w:rPr>
        <w:t>离”或者“无偏离”。既不属于“正偏离”也不属于“负偏离”即为“无偏离”。</w:t>
      </w:r>
    </w:p>
    <w:p w14:paraId="1BB23FCE">
      <w:pPr>
        <w:pStyle w:val="2"/>
        <w:tabs>
          <w:tab w:val="left" w:pos="6419"/>
          <w:tab w:val="left" w:pos="7019"/>
          <w:tab w:val="left" w:pos="7619"/>
        </w:tabs>
        <w:spacing w:before="176" w:line="364" w:lineRule="auto"/>
        <w:ind w:left="0" w:leftChars="0" w:right="1645" w:firstLine="8580" w:firstLineChars="3575"/>
      </w:pPr>
      <w:r>
        <w:rPr>
          <w:rFonts w:hint="eastAsia"/>
          <w:lang w:val="en-US" w:eastAsia="zh-CN"/>
        </w:rPr>
        <w:t>供应商名称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公章</w:t>
      </w:r>
      <w:r>
        <w:rPr>
          <w:rFonts w:hint="eastAsia"/>
          <w:lang w:eastAsia="zh-CN"/>
        </w:rPr>
        <w:t>）</w:t>
      </w:r>
      <w:r>
        <w:t xml:space="preserve">： </w:t>
      </w:r>
    </w:p>
    <w:p w14:paraId="6036CF49">
      <w:pPr>
        <w:pStyle w:val="2"/>
        <w:tabs>
          <w:tab w:val="left" w:pos="6419"/>
          <w:tab w:val="left" w:pos="7019"/>
          <w:tab w:val="left" w:pos="7619"/>
        </w:tabs>
        <w:spacing w:before="176" w:line="364" w:lineRule="auto"/>
        <w:ind w:left="0" w:leftChars="0" w:right="1645" w:firstLine="8580" w:firstLineChars="3575"/>
      </w:pPr>
      <w:r>
        <w:t>日期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sectPr>
      <w:type w:val="continuous"/>
      <w:pgSz w:w="16840" w:h="11910" w:orient="landscape"/>
      <w:pgMar w:top="1200" w:right="1202" w:bottom="1200" w:left="12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4677C0B"/>
    <w:rsid w:val="15072871"/>
    <w:rsid w:val="1F3B03AF"/>
    <w:rsid w:val="4C5C0AFB"/>
    <w:rsid w:val="57B679F5"/>
    <w:rsid w:val="60001EFA"/>
    <w:rsid w:val="60326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223</Characters>
  <TotalTime>1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2025-04-22T08:58:00Z</dcterms:created>
  <dc:creator>Administrator</dc:creator>
  <cp:lastModifiedBy>社会主义接班人</cp:lastModifiedBy>
  <dcterms:modified xsi:type="dcterms:W3CDTF">2026-05-17T02:35:57Z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2025-04-22T00:00:00Z</vt:filetime>
  </property>
  <property fmtid="{D5CDD505-2E9C-101B-9397-08002B2CF9AE}" pid="5" name="KSOTemplateDocerSaveRecord">
    <vt:lpwstr>eyJoZGlkIjoiZDM2MTk0NjljMDZlYTgxYmExNWQzMDI4NjM0ZGI4ODUiLCJ1c2VySWQiOiIzMTU0MzU4MDIifQ==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AC4742698BB449A280FE53A44D95E3C4_12</vt:lpwstr>
  </property>
</Properties>
</file>