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98FB">
      <w:pPr>
        <w:numPr>
          <w:ilvl w:val="0"/>
          <w:numId w:val="0"/>
        </w:numPr>
        <w:spacing w:line="360" w:lineRule="auto"/>
        <w:contextualSpacing/>
        <w:jc w:val="both"/>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附件2</w:t>
      </w:r>
    </w:p>
    <w:p w14:paraId="65B0D505">
      <w:pPr>
        <w:numPr>
          <w:ilvl w:val="0"/>
          <w:numId w:val="0"/>
        </w:numPr>
        <w:spacing w:line="360" w:lineRule="auto"/>
        <w:contextualSpacing/>
        <w:jc w:val="center"/>
        <w:rPr>
          <w:rFonts w:hint="eastAsia" w:ascii="宋体" w:hAnsi="宋体" w:eastAsia="宋体" w:cs="Times New Roman"/>
          <w:b/>
          <w:bCs w:val="0"/>
          <w:color w:val="auto"/>
          <w:sz w:val="32"/>
          <w:szCs w:val="32"/>
          <w:highlight w:val="none"/>
        </w:rPr>
      </w:pPr>
      <w:r>
        <w:rPr>
          <w:rFonts w:hint="eastAsia" w:ascii="宋体" w:hAnsi="宋体" w:eastAsia="宋体" w:cs="Times New Roman"/>
          <w:b/>
          <w:bCs w:val="0"/>
          <w:color w:val="auto"/>
          <w:sz w:val="32"/>
          <w:szCs w:val="32"/>
          <w:highlight w:val="none"/>
          <w:lang w:val="en-US" w:eastAsia="zh-CN"/>
        </w:rPr>
        <w:t>供应商</w:t>
      </w:r>
      <w:bookmarkStart w:id="0" w:name="_GoBack"/>
      <w:bookmarkEnd w:id="0"/>
      <w:r>
        <w:rPr>
          <w:rFonts w:hint="eastAsia" w:ascii="宋体" w:hAnsi="宋体" w:eastAsia="宋体" w:cs="Times New Roman"/>
          <w:b/>
          <w:bCs w:val="0"/>
          <w:color w:val="auto"/>
          <w:sz w:val="32"/>
          <w:szCs w:val="32"/>
          <w:highlight w:val="none"/>
        </w:rPr>
        <w:t>承诺函</w:t>
      </w:r>
    </w:p>
    <w:p w14:paraId="653E9ED5">
      <w:pPr>
        <w:spacing w:line="360" w:lineRule="auto"/>
        <w:ind w:firstLine="480" w:firstLineChars="200"/>
        <w:contextualSpacing/>
        <w:rPr>
          <w:rFonts w:hint="default" w:ascii="宋体" w:hAnsi="宋体" w:cs="仿宋_GB2312"/>
          <w:b/>
          <w:bCs w:val="0"/>
          <w:color w:val="000000"/>
          <w:sz w:val="24"/>
          <w:lang w:val="en-US" w:eastAsia="zh-CN"/>
        </w:rPr>
      </w:pPr>
      <w:r>
        <w:rPr>
          <w:rFonts w:hint="eastAsia" w:ascii="宋体" w:hAnsi="宋体" w:cs="仿宋_GB2312"/>
          <w:b/>
          <w:bCs w:val="0"/>
          <w:color w:val="000000"/>
          <w:sz w:val="24"/>
          <w:lang w:val="en-US" w:eastAsia="zh-CN"/>
        </w:rPr>
        <w:t>本单位（公司）承诺以下内容：</w:t>
      </w:r>
    </w:p>
    <w:p w14:paraId="21E95C48">
      <w:pPr>
        <w:numPr>
          <w:ilvl w:val="0"/>
          <w:numId w:val="1"/>
        </w:numPr>
        <w:spacing w:line="360" w:lineRule="auto"/>
        <w:ind w:firstLine="482" w:firstLineChars="200"/>
        <w:contextualSpacing/>
        <w:rPr>
          <w:rFonts w:hint="eastAsia" w:ascii="宋体" w:hAnsi="宋体" w:eastAsia="宋体" w:cs="仿宋_GB2312"/>
          <w:b/>
          <w:bCs/>
          <w:color w:val="000000"/>
          <w:sz w:val="24"/>
          <w:lang w:val="en-US" w:eastAsia="zh-CN"/>
        </w:rPr>
      </w:pPr>
      <w:r>
        <w:rPr>
          <w:rFonts w:hint="eastAsia" w:ascii="宋体" w:hAnsi="宋体" w:eastAsia="宋体" w:cs="仿宋_GB2312"/>
          <w:b/>
          <w:bCs/>
          <w:color w:val="000000"/>
          <w:sz w:val="24"/>
          <w:lang w:val="en-US" w:eastAsia="zh-CN"/>
        </w:rPr>
        <w:t>资质符合承诺：</w:t>
      </w:r>
    </w:p>
    <w:p w14:paraId="793E794D">
      <w:pPr>
        <w:spacing w:line="360" w:lineRule="auto"/>
        <w:ind w:firstLine="480" w:firstLineChars="200"/>
        <w:contextualSpacing/>
        <w:rPr>
          <w:rFonts w:hint="default" w:ascii="宋体" w:hAnsi="宋体" w:cs="仿宋_GB2312"/>
          <w:color w:val="000000"/>
          <w:sz w:val="24"/>
          <w:lang w:val="en-US" w:eastAsia="zh-CN"/>
        </w:rPr>
      </w:pPr>
      <w:r>
        <w:rPr>
          <w:rFonts w:hint="eastAsia" w:ascii="宋体" w:hAnsi="宋体" w:cs="仿宋_GB2312"/>
          <w:color w:val="000000"/>
          <w:sz w:val="24"/>
          <w:lang w:val="en-US" w:eastAsia="zh-CN"/>
        </w:rPr>
        <w:t>我单位（公司）具备《中华人民共和国政府采购法》第二十二条的所有规定条件。</w:t>
      </w:r>
    </w:p>
    <w:p w14:paraId="5B8CBA22">
      <w:pPr>
        <w:spacing w:line="360" w:lineRule="auto"/>
        <w:ind w:firstLine="480" w:firstLineChars="200"/>
        <w:contextualSpacing/>
        <w:rPr>
          <w:rFonts w:hint="eastAsia" w:ascii="宋体" w:hAnsi="宋体" w:cs="仿宋_GB2312"/>
          <w:color w:val="000000"/>
          <w:sz w:val="24"/>
        </w:rPr>
      </w:pPr>
      <w:r>
        <w:rPr>
          <w:rFonts w:hint="eastAsia" w:ascii="宋体" w:hAnsi="宋体" w:cs="仿宋_GB2312"/>
          <w:b/>
          <w:bCs/>
          <w:color w:val="000000"/>
          <w:sz w:val="24"/>
          <w:lang w:val="en-US" w:eastAsia="zh-CN"/>
        </w:rPr>
        <w:t>二、</w:t>
      </w:r>
      <w:r>
        <w:rPr>
          <w:rFonts w:hint="eastAsia" w:ascii="宋体" w:hAnsi="宋体" w:cs="仿宋_GB2312"/>
          <w:b/>
          <w:bCs/>
          <w:color w:val="000000"/>
          <w:sz w:val="24"/>
        </w:rPr>
        <w:t>我方承诺无下列相互串通</w:t>
      </w:r>
      <w:r>
        <w:rPr>
          <w:rFonts w:hint="eastAsia" w:ascii="宋体" w:hAnsi="宋体" w:cs="仿宋_GB2312"/>
          <w:b/>
          <w:bCs/>
          <w:color w:val="000000"/>
          <w:sz w:val="24"/>
          <w:lang w:val="en-US" w:eastAsia="zh-CN"/>
        </w:rPr>
        <w:t>竞争</w:t>
      </w:r>
      <w:r>
        <w:rPr>
          <w:rFonts w:hint="eastAsia" w:ascii="宋体" w:hAnsi="宋体" w:cs="仿宋_GB2312"/>
          <w:b/>
          <w:bCs/>
          <w:color w:val="000000"/>
          <w:sz w:val="24"/>
        </w:rPr>
        <w:t>的情形：</w:t>
      </w:r>
    </w:p>
    <w:p w14:paraId="202ACC7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086E05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14:paraId="6866598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385DEE08">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14:paraId="54C170A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p>
    <w:p w14:paraId="3B1A4E86">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三</w:t>
      </w:r>
      <w:r>
        <w:rPr>
          <w:rFonts w:hint="eastAsia" w:ascii="宋体" w:hAnsi="宋体" w:cs="仿宋_GB2312"/>
          <w:b/>
          <w:bCs/>
          <w:color w:val="000000"/>
          <w:sz w:val="24"/>
        </w:rPr>
        <w:t>、我方承诺无下列恶意串通的情形：</w:t>
      </w:r>
    </w:p>
    <w:p w14:paraId="3254B1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14:paraId="2622B100">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14:paraId="6B3496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765392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14:paraId="2604B5C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14:paraId="6C77625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14:paraId="7C95DAE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14:paraId="7364EFFC">
      <w:pPr>
        <w:spacing w:line="360" w:lineRule="auto"/>
        <w:ind w:firstLine="480" w:firstLineChars="200"/>
        <w:contextualSpacing/>
        <w:rPr>
          <w:rFonts w:hint="eastAsia" w:ascii="宋体" w:hAnsi="宋体" w:cs="仿宋_GB2312"/>
          <w:color w:val="000000"/>
          <w:sz w:val="24"/>
        </w:rPr>
      </w:pPr>
    </w:p>
    <w:p w14:paraId="77C440E8">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w:t>
      </w:r>
      <w:r>
        <w:rPr>
          <w:rFonts w:hint="eastAsia" w:ascii="宋体" w:hAnsi="宋体" w:eastAsia="宋体" w:cs="仿宋_GB2312"/>
          <w:b/>
          <w:bCs/>
          <w:color w:val="000000"/>
          <w:sz w:val="24"/>
          <w:lang w:val="en-US" w:eastAsia="zh-CN"/>
        </w:rPr>
        <w:t>积极承担给采购方和社会造成的损失和影响，</w:t>
      </w:r>
      <w:r>
        <w:rPr>
          <w:rFonts w:hint="eastAsia" w:ascii="宋体" w:hAnsi="宋体" w:cs="仿宋_GB2312"/>
          <w:b/>
          <w:bCs/>
          <w:color w:val="000000"/>
          <w:sz w:val="24"/>
        </w:rPr>
        <w:t>并不再寻求任何旨在减轻或者免除法律责任的辩解。</w:t>
      </w:r>
    </w:p>
    <w:p w14:paraId="30932DCA">
      <w:pPr>
        <w:spacing w:line="360" w:lineRule="auto"/>
        <w:ind w:firstLine="3840" w:firstLineChars="1600"/>
        <w:contextualSpacing/>
        <w:rPr>
          <w:rFonts w:hint="default" w:ascii="宋体" w:hAnsi="宋体" w:eastAsia="宋体" w:cs="仿宋_GB2312"/>
          <w:color w:val="000000"/>
          <w:sz w:val="24"/>
          <w:lang w:val="en-US" w:eastAsia="zh-CN"/>
        </w:rPr>
      </w:pPr>
      <w:r>
        <w:rPr>
          <w:rFonts w:hint="eastAsia" w:ascii="宋体" w:hAnsi="宋体" w:cs="仿宋_GB2312"/>
          <w:color w:val="000000"/>
          <w:sz w:val="24"/>
        </w:rPr>
        <w:t>供应商（盖公章）：</w:t>
      </w:r>
      <w:r>
        <w:rPr>
          <w:rFonts w:hint="eastAsia" w:ascii="宋体" w:hAnsi="宋体" w:eastAsia="宋体" w:cs="仿宋_GB2312"/>
          <w:color w:val="000000"/>
          <w:sz w:val="24"/>
          <w:lang w:val="en-US" w:eastAsia="zh-CN"/>
        </w:rPr>
        <w:t>....市.....有限公司</w:t>
      </w:r>
    </w:p>
    <w:p w14:paraId="71FD8406">
      <w:pPr>
        <w:spacing w:line="360" w:lineRule="auto"/>
        <w:ind w:firstLine="480" w:firstLineChars="200"/>
        <w:contextualSpacing/>
        <w:jc w:val="center"/>
        <w:rPr>
          <w:rFonts w:hint="eastAsia"/>
        </w:rPr>
      </w:pPr>
      <w:r>
        <w:rPr>
          <w:rFonts w:hint="eastAsia" w:ascii="宋体" w:hAnsi="宋体" w:cs="仿宋_GB2312"/>
          <w:color w:val="000000"/>
          <w:sz w:val="24"/>
        </w:rPr>
        <w:t xml:space="preserve">                              年   月   日</w:t>
      </w: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2B3A"/>
    <w:multiLevelType w:val="singleLevel"/>
    <w:tmpl w:val="8E1D2B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0FE13DA8"/>
    <w:rsid w:val="112E5386"/>
    <w:rsid w:val="1396079C"/>
    <w:rsid w:val="1DC90970"/>
    <w:rsid w:val="27412C68"/>
    <w:rsid w:val="38682C24"/>
    <w:rsid w:val="38A65747"/>
    <w:rsid w:val="40806BCB"/>
    <w:rsid w:val="445F1D43"/>
    <w:rsid w:val="4C9C364F"/>
    <w:rsid w:val="52AC60B3"/>
    <w:rsid w:val="59DE50A2"/>
    <w:rsid w:val="6F5837CB"/>
    <w:rsid w:val="70BB0D28"/>
    <w:rsid w:val="767655E6"/>
    <w:rsid w:val="782C7F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498</Words>
  <Characters>510</Characters>
  <TotalTime>17</TotalTime>
  <ScaleCrop>false</ScaleCrop>
  <LinksUpToDate>false</LinksUpToDate>
  <CharactersWithSpaces>548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2025-12-30T01:23:50Z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2052-12.1.0.24034</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eyJoZGlkIjoiMzUwMmEzYjJjZDc1MTA0NzAzYWIzYWFhZDU2ZjE5NDMiLCJ1c2VySWQiOiIzODY5ODE0NDQifQ==</vt:lpwstr>
  </property>
</Properties>
</file>