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hint="eastAsia" w:ascii="宋体" w:hAnsi="宋体" w:cs="宋体"/>
          <w:b/>
          <w:bCs/>
          <w:sz w:val="48"/>
          <w:szCs w:val="48"/>
        </w:rPr>
      </w:pPr>
      <w:r>
        <w:rPr>
          <w:rFonts w:hint="eastAsia" w:ascii="宋体" w:hAnsi="宋体" w:cs="宋体"/>
          <w:b/>
          <w:bCs/>
          <w:sz w:val="48"/>
          <w:szCs w:val="48"/>
        </w:rPr>
        <w:t>医用中心制氧系统（江北院区）</w:t>
      </w:r>
    </w:p>
    <w:tbl>
      <w:tblPr>
        <w:tblStyle w:val="7"/>
        <w:tblW w:w="94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1274"/>
        <w:gridCol w:w="999"/>
        <w:gridCol w:w="6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spacing w:line="360" w:lineRule="auto"/>
              <w:contextualSpacing/>
              <w:jc w:val="center"/>
              <w:rPr>
                <w:rFonts w:ascii="宋体" w:hAnsi="宋体" w:cs="宋体"/>
                <w:b/>
                <w:bCs/>
                <w:sz w:val="24"/>
                <w:szCs w:val="24"/>
              </w:rPr>
            </w:pPr>
            <w:r>
              <w:rPr>
                <w:rFonts w:hint="eastAsia" w:ascii="宋体" w:hAnsi="宋体" w:cs="宋体"/>
                <w:b/>
                <w:bCs/>
                <w:sz w:val="24"/>
                <w:szCs w:val="24"/>
              </w:rPr>
              <w:t>序号</w:t>
            </w:r>
          </w:p>
        </w:tc>
        <w:tc>
          <w:tcPr>
            <w:tcW w:w="1274" w:type="dxa"/>
            <w:noWrap w:val="0"/>
            <w:vAlign w:val="center"/>
          </w:tcPr>
          <w:p>
            <w:pPr>
              <w:spacing w:line="360" w:lineRule="auto"/>
              <w:contextualSpacing/>
              <w:jc w:val="center"/>
              <w:rPr>
                <w:rFonts w:ascii="宋体" w:hAnsi="宋体" w:cs="宋体"/>
                <w:b/>
                <w:bCs/>
                <w:sz w:val="24"/>
                <w:szCs w:val="24"/>
              </w:rPr>
            </w:pPr>
            <w:r>
              <w:rPr>
                <w:rFonts w:hint="eastAsia" w:ascii="宋体" w:hAnsi="宋体" w:cs="宋体"/>
                <w:b/>
                <w:bCs/>
                <w:sz w:val="24"/>
                <w:szCs w:val="24"/>
              </w:rPr>
              <w:t>名称</w:t>
            </w:r>
          </w:p>
        </w:tc>
        <w:tc>
          <w:tcPr>
            <w:tcW w:w="999" w:type="dxa"/>
            <w:noWrap w:val="0"/>
            <w:vAlign w:val="center"/>
          </w:tcPr>
          <w:p>
            <w:pPr>
              <w:spacing w:line="360" w:lineRule="auto"/>
              <w:contextualSpacing/>
              <w:jc w:val="center"/>
              <w:rPr>
                <w:rFonts w:ascii="宋体" w:hAnsi="宋体" w:cs="宋体"/>
                <w:b/>
                <w:bCs/>
                <w:sz w:val="24"/>
                <w:szCs w:val="24"/>
              </w:rPr>
            </w:pPr>
            <w:r>
              <w:rPr>
                <w:rFonts w:hint="eastAsia" w:ascii="宋体" w:hAnsi="宋体" w:cs="宋体"/>
                <w:b/>
                <w:bCs/>
                <w:sz w:val="24"/>
                <w:szCs w:val="24"/>
              </w:rPr>
              <w:t>数量</w:t>
            </w:r>
          </w:p>
        </w:tc>
        <w:tc>
          <w:tcPr>
            <w:tcW w:w="6443" w:type="dxa"/>
            <w:noWrap w:val="0"/>
            <w:vAlign w:val="center"/>
          </w:tcPr>
          <w:p>
            <w:pPr>
              <w:spacing w:line="360" w:lineRule="auto"/>
              <w:contextualSpacing/>
              <w:jc w:val="center"/>
              <w:rPr>
                <w:rFonts w:ascii="宋体" w:hAnsi="宋体" w:cs="宋体"/>
                <w:b/>
                <w:bCs/>
                <w:sz w:val="24"/>
                <w:szCs w:val="24"/>
              </w:rPr>
            </w:pPr>
            <w:r>
              <w:rPr>
                <w:rFonts w:hint="eastAsia" w:ascii="宋体" w:hAnsi="宋体" w:cs="宋体"/>
                <w:b/>
                <w:bCs/>
                <w:sz w:val="24"/>
                <w:szCs w:val="24"/>
              </w:rPr>
              <w:t>技术参数及性能（配置）要求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1</w:t>
            </w:r>
          </w:p>
        </w:tc>
        <w:tc>
          <w:tcPr>
            <w:tcW w:w="1274" w:type="dxa"/>
            <w:noWrap w:val="0"/>
            <w:vAlign w:val="center"/>
          </w:tcPr>
          <w:p>
            <w:pPr>
              <w:contextualSpacing/>
              <w:rPr>
                <w:rFonts w:ascii="宋体" w:hAnsi="宋体" w:cs="宋体"/>
                <w:bCs/>
                <w:sz w:val="24"/>
                <w:szCs w:val="24"/>
              </w:rPr>
            </w:pPr>
            <w:r>
              <w:rPr>
                <w:rFonts w:hint="eastAsia" w:ascii="宋体" w:hAnsi="宋体" w:cs="宋体"/>
                <w:bCs/>
                <w:sz w:val="24"/>
                <w:szCs w:val="24"/>
              </w:rPr>
              <w:t>制氧主机</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3台</w:t>
            </w:r>
          </w:p>
        </w:tc>
        <w:tc>
          <w:tcPr>
            <w:tcW w:w="6443" w:type="dxa"/>
            <w:noWrap w:val="0"/>
            <w:vAlign w:val="center"/>
          </w:tcPr>
          <w:p>
            <w:pPr>
              <w:contextualSpacing/>
              <w:rPr>
                <w:rFonts w:hint="eastAsia" w:ascii="宋体" w:hAnsi="宋体" w:cs="宋体"/>
                <w:bCs/>
                <w:sz w:val="24"/>
                <w:szCs w:val="24"/>
              </w:rPr>
            </w:pPr>
            <w:r>
              <w:rPr>
                <w:rFonts w:hint="eastAsia" w:ascii="宋体" w:hAnsi="宋体" w:cs="MS Mincho"/>
                <w:sz w:val="24"/>
                <w:szCs w:val="24"/>
              </w:rPr>
              <w:t>▲</w:t>
            </w:r>
            <w:r>
              <w:rPr>
                <w:rFonts w:hint="eastAsia" w:ascii="宋体" w:hAnsi="宋体" w:cs="宋体"/>
                <w:bCs/>
                <w:sz w:val="24"/>
                <w:szCs w:val="24"/>
              </w:rPr>
              <w:t>⑴采用双吸附塔。吸附塔材质为不锈钢；</w:t>
            </w:r>
          </w:p>
          <w:p>
            <w:pPr>
              <w:contextualSpacing/>
              <w:rPr>
                <w:rFonts w:hint="eastAsia"/>
              </w:rPr>
            </w:pPr>
            <w:r>
              <w:rPr>
                <w:rFonts w:hint="eastAsia" w:ascii="宋体" w:hAnsi="宋体" w:cs="宋体"/>
                <w:bCs/>
                <w:sz w:val="24"/>
                <w:szCs w:val="24"/>
              </w:rPr>
              <w:t>注明：投标人投标文件中须提供医用中心制氧系统或医用分子筛制氧系统的生产厂家特种设备制造许可证(压力容器)或特种设备生产许可证（压力容器制造）；同时，投标人投标文件中还须提供特种设备设计许可证（压力容器）或曾具有特种设备设计许可证且在特种设备生产许可证（压力容器制造）上没有注明设计外委的证明。</w:t>
            </w:r>
          </w:p>
          <w:p>
            <w:pPr>
              <w:contextualSpacing/>
              <w:rPr>
                <w:rFonts w:ascii="宋体" w:hAnsi="宋体" w:cs="宋体"/>
                <w:bCs/>
                <w:sz w:val="24"/>
                <w:szCs w:val="24"/>
              </w:rPr>
            </w:pPr>
            <w:r>
              <w:rPr>
                <w:rFonts w:hint="eastAsia" w:ascii="宋体" w:hAnsi="宋体"/>
                <w:b/>
                <w:sz w:val="24"/>
                <w:szCs w:val="24"/>
              </w:rPr>
              <w:t>★</w:t>
            </w:r>
            <w:r>
              <w:rPr>
                <w:rFonts w:hint="eastAsia" w:ascii="宋体" w:hAnsi="宋体" w:cs="宋体"/>
                <w:bCs/>
                <w:sz w:val="24"/>
                <w:szCs w:val="24"/>
              </w:rPr>
              <w:t>⑵每台每小时制氧量≥50M</w:t>
            </w:r>
            <w:r>
              <w:rPr>
                <w:rFonts w:hint="eastAsia" w:ascii="宋体" w:hAnsi="宋体" w:cs="宋体"/>
                <w:bCs/>
                <w:sz w:val="24"/>
                <w:szCs w:val="24"/>
                <w:vertAlign w:val="superscript"/>
              </w:rPr>
              <w:t>3</w:t>
            </w:r>
            <w:r>
              <w:rPr>
                <w:rFonts w:hint="eastAsia" w:ascii="宋体" w:hAnsi="宋体" w:cs="宋体"/>
                <w:bCs/>
                <w:sz w:val="24"/>
                <w:szCs w:val="24"/>
              </w:rPr>
              <w:t>，氧气纯度为93±3%（V/V），出口压力0.4-0.45M</w:t>
            </w:r>
            <w:r>
              <w:rPr>
                <w:rFonts w:ascii="宋体" w:hAnsi="宋体" w:cs="宋体"/>
                <w:bCs/>
                <w:sz w:val="24"/>
                <w:szCs w:val="24"/>
              </w:rPr>
              <w:t>p</w:t>
            </w:r>
            <w:r>
              <w:rPr>
                <w:rFonts w:hint="eastAsia" w:ascii="宋体" w:hAnsi="宋体" w:cs="宋体"/>
                <w:bCs/>
                <w:sz w:val="24"/>
                <w:szCs w:val="24"/>
              </w:rPr>
              <w:t>a。</w:t>
            </w:r>
          </w:p>
          <w:p>
            <w:pPr>
              <w:contextualSpacing/>
              <w:rPr>
                <w:rFonts w:ascii="宋体" w:hAnsi="宋体" w:cs="宋体"/>
                <w:sz w:val="24"/>
                <w:szCs w:val="24"/>
              </w:rPr>
            </w:pPr>
            <w:r>
              <w:rPr>
                <w:rFonts w:hint="eastAsia" w:ascii="宋体" w:hAnsi="宋体" w:cs="宋体"/>
                <w:sz w:val="24"/>
                <w:szCs w:val="24"/>
              </w:rPr>
              <w:t>⑶</w:t>
            </w:r>
            <w:r>
              <w:rPr>
                <w:rFonts w:hint="eastAsia" w:ascii="宋体" w:hAnsi="宋体" w:cs="宋体"/>
                <w:bCs/>
                <w:sz w:val="24"/>
                <w:szCs w:val="24"/>
              </w:rPr>
              <w:t>控制</w:t>
            </w:r>
            <w:r>
              <w:rPr>
                <w:rFonts w:hint="eastAsia" w:ascii="宋体" w:hAnsi="宋体" w:cs="宋体"/>
                <w:sz w:val="24"/>
                <w:szCs w:val="24"/>
              </w:rPr>
              <w:t>核心机件</w:t>
            </w:r>
            <w:r>
              <w:rPr>
                <w:rFonts w:hint="eastAsia" w:ascii="宋体" w:hAnsi="宋体" w:cs="宋体"/>
                <w:bCs/>
                <w:sz w:val="24"/>
                <w:szCs w:val="24"/>
              </w:rPr>
              <w:t>PLC、分子筛、气控阀</w:t>
            </w:r>
            <w:r>
              <w:rPr>
                <w:rFonts w:hint="eastAsia" w:ascii="宋体" w:hAnsi="宋体" w:cs="宋体"/>
                <w:sz w:val="24"/>
                <w:szCs w:val="24"/>
              </w:rPr>
              <w:t xml:space="preserve">。投标人投标文件中须提供分子筛相关证明材料。（证明材料可以为产品合格证、检测报告等。）；气控阀使用寿命超过300万次。 </w:t>
            </w:r>
          </w:p>
          <w:p>
            <w:pPr>
              <w:contextualSpacing/>
              <w:rPr>
                <w:rFonts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 4 \* GB2 </w:instrText>
            </w:r>
            <w:r>
              <w:rPr>
                <w:rFonts w:hint="eastAsia" w:ascii="宋体" w:hAnsi="宋体" w:cs="宋体"/>
                <w:sz w:val="24"/>
                <w:szCs w:val="24"/>
              </w:rPr>
              <w:fldChar w:fldCharType="separate"/>
            </w:r>
            <w:r>
              <w:rPr>
                <w:rFonts w:hint="eastAsia" w:ascii="宋体" w:hAnsi="宋体" w:cs="宋体"/>
                <w:sz w:val="24"/>
                <w:szCs w:val="24"/>
              </w:rPr>
              <w:t>⑷</w:t>
            </w:r>
            <w:r>
              <w:rPr>
                <w:rFonts w:hint="eastAsia" w:ascii="宋体" w:hAnsi="宋体" w:cs="宋体"/>
                <w:sz w:val="24"/>
                <w:szCs w:val="24"/>
              </w:rPr>
              <w:fldChar w:fldCharType="end"/>
            </w:r>
            <w:r>
              <w:rPr>
                <w:rFonts w:hint="eastAsia" w:ascii="宋体" w:hAnsi="宋体" w:cs="宋体"/>
                <w:sz w:val="24"/>
                <w:szCs w:val="24"/>
              </w:rPr>
              <w:t xml:space="preserve"> 配置压力控制器，可根据使用情况调整自动停机和开机状态。</w:t>
            </w:r>
          </w:p>
          <w:p>
            <w:pPr>
              <w:contextualSpacing/>
              <w:rPr>
                <w:rFonts w:ascii="宋体" w:hAnsi="宋体" w:cs="宋体"/>
                <w:bCs/>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 5 \* GB2 </w:instrText>
            </w:r>
            <w:r>
              <w:rPr>
                <w:rFonts w:hint="eastAsia" w:ascii="宋体" w:hAnsi="宋体" w:cs="宋体"/>
                <w:sz w:val="24"/>
                <w:szCs w:val="24"/>
              </w:rPr>
              <w:fldChar w:fldCharType="separate"/>
            </w:r>
            <w:r>
              <w:rPr>
                <w:rFonts w:hint="eastAsia" w:ascii="宋体" w:hAnsi="宋体" w:cs="宋体"/>
                <w:sz w:val="24"/>
                <w:szCs w:val="24"/>
              </w:rPr>
              <w:t>⑸</w:t>
            </w:r>
            <w:r>
              <w:rPr>
                <w:rFonts w:hint="eastAsia" w:ascii="宋体" w:hAnsi="宋体" w:cs="宋体"/>
                <w:sz w:val="24"/>
                <w:szCs w:val="24"/>
              </w:rPr>
              <w:fldChar w:fldCharType="end"/>
            </w:r>
            <w:r>
              <w:rPr>
                <w:rFonts w:hint="eastAsia" w:ascii="宋体" w:hAnsi="宋体" w:cs="宋体"/>
                <w:bCs/>
                <w:sz w:val="24"/>
                <w:szCs w:val="24"/>
              </w:rPr>
              <w:t xml:space="preserve"> 制氧主机控制台上应当显示各部件动作的工艺流程图和氧气纯度、输出压力，氧气流量的数据（液晶数字）。</w:t>
            </w:r>
          </w:p>
          <w:p>
            <w:pPr>
              <w:contextualSpacing/>
              <w:rPr>
                <w:rFonts w:ascii="宋体" w:hAnsi="宋体" w:cs="宋体"/>
                <w:sz w:val="24"/>
                <w:szCs w:val="24"/>
              </w:rPr>
            </w:pPr>
            <w:r>
              <w:rPr>
                <w:rFonts w:hint="eastAsia" w:ascii="宋体" w:hAnsi="宋体" w:cs="宋体"/>
                <w:bCs/>
                <w:sz w:val="24"/>
                <w:szCs w:val="24"/>
              </w:rPr>
              <w:t>⑹具备氧气欠压或过压时报警功能。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2</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高效螺杆空压机</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3台</w:t>
            </w:r>
          </w:p>
        </w:tc>
        <w:tc>
          <w:tcPr>
            <w:tcW w:w="6443" w:type="dxa"/>
            <w:noWrap w:val="0"/>
            <w:vAlign w:val="center"/>
          </w:tcPr>
          <w:p>
            <w:pPr>
              <w:contextualSpacing/>
              <w:rPr>
                <w:rFonts w:ascii="宋体" w:hAnsi="宋体" w:cs="宋体"/>
                <w:sz w:val="24"/>
                <w:szCs w:val="24"/>
              </w:rPr>
            </w:pPr>
            <w:r>
              <w:rPr>
                <w:rFonts w:hint="eastAsia" w:ascii="宋体" w:hAnsi="宋体" w:cs="MS Mincho"/>
                <w:sz w:val="24"/>
                <w:szCs w:val="24"/>
              </w:rPr>
              <w:t>▲</w:t>
            </w:r>
            <w:r>
              <w:rPr>
                <w:rFonts w:hint="eastAsia" w:ascii="宋体" w:hAnsi="宋体" w:cs="宋体"/>
                <w:sz w:val="24"/>
                <w:szCs w:val="24"/>
              </w:rPr>
              <w:t>⑴ 单机功率≤55KW，噪音小于等于69dB（同时配备降噪设备），排气压力≥0.7Mpa，排气量：≥10m</w:t>
            </w:r>
            <w:r>
              <w:rPr>
                <w:rFonts w:hint="eastAsia" w:ascii="宋体" w:hAnsi="宋体" w:cs="宋体"/>
                <w:sz w:val="24"/>
                <w:szCs w:val="24"/>
                <w:vertAlign w:val="superscript"/>
              </w:rPr>
              <w:t>3</w:t>
            </w:r>
            <w:r>
              <w:rPr>
                <w:rFonts w:hint="eastAsia" w:ascii="宋体" w:hAnsi="宋体" w:cs="宋体"/>
                <w:sz w:val="24"/>
                <w:szCs w:val="24"/>
              </w:rPr>
              <w:t>/min。</w:t>
            </w:r>
          </w:p>
          <w:p>
            <w:pPr>
              <w:contextualSpacing/>
              <w:rPr>
                <w:rFonts w:hint="eastAsia" w:ascii="宋体" w:hAnsi="宋体" w:cs="宋体"/>
                <w:sz w:val="24"/>
                <w:szCs w:val="24"/>
              </w:rPr>
            </w:pPr>
            <w:r>
              <w:rPr>
                <w:rFonts w:hint="eastAsia" w:ascii="宋体" w:hAnsi="宋体" w:cs="宋体"/>
                <w:sz w:val="24"/>
                <w:szCs w:val="24"/>
              </w:rPr>
              <w:t>⑵具有全电脑数字控制功能，轻触式按键，人机对话界面；</w:t>
            </w:r>
          </w:p>
          <w:p>
            <w:pPr>
              <w:contextualSpacing/>
              <w:rPr>
                <w:rFonts w:hint="eastAsia" w:ascii="宋体" w:hAnsi="宋体" w:cs="宋体"/>
                <w:sz w:val="24"/>
                <w:szCs w:val="24"/>
              </w:rPr>
            </w:pPr>
            <w:r>
              <w:rPr>
                <w:rFonts w:hint="eastAsia" w:ascii="宋体" w:hAnsi="宋体" w:cs="宋体"/>
                <w:sz w:val="24"/>
                <w:szCs w:val="24"/>
              </w:rPr>
              <w:t>⑶具有超载、高温、超压自动报警停机的保护功能；</w:t>
            </w:r>
          </w:p>
          <w:p>
            <w:pPr>
              <w:contextualSpacing/>
              <w:rPr>
                <w:rFonts w:ascii="宋体" w:hAnsi="宋体" w:cs="宋体"/>
                <w:sz w:val="24"/>
                <w:szCs w:val="24"/>
              </w:rPr>
            </w:pPr>
            <w:r>
              <w:rPr>
                <w:rFonts w:hint="eastAsia" w:ascii="宋体" w:hAnsi="宋体" w:cs="宋体"/>
                <w:sz w:val="24"/>
                <w:szCs w:val="24"/>
              </w:rPr>
              <w:t>⑷ 具有压力、温度、时间、故障等数据显示功能。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3</w:t>
            </w:r>
          </w:p>
        </w:tc>
        <w:tc>
          <w:tcPr>
            <w:tcW w:w="1274" w:type="dxa"/>
            <w:noWrap w:val="0"/>
            <w:vAlign w:val="center"/>
          </w:tcPr>
          <w:p>
            <w:pPr>
              <w:contextualSpacing/>
              <w:rPr>
                <w:rFonts w:ascii="宋体" w:hAnsi="宋体" w:cs="宋体"/>
                <w:bCs/>
                <w:sz w:val="24"/>
                <w:szCs w:val="24"/>
                <w:highlight w:val="yellow"/>
              </w:rPr>
            </w:pPr>
            <w:r>
              <w:rPr>
                <w:rFonts w:ascii="宋体" w:hAnsi="宋体"/>
                <w:sz w:val="24"/>
                <w:szCs w:val="24"/>
              </w:rPr>
              <w:t>冷冻式干燥机</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3台</w:t>
            </w:r>
          </w:p>
        </w:tc>
        <w:tc>
          <w:tcPr>
            <w:tcW w:w="6443" w:type="dxa"/>
            <w:noWrap w:val="0"/>
            <w:vAlign w:val="center"/>
          </w:tcPr>
          <w:p>
            <w:pPr>
              <w:numPr>
                <w:ilvl w:val="0"/>
                <w:numId w:val="1"/>
              </w:numPr>
              <w:contextualSpacing/>
              <w:rPr>
                <w:rFonts w:ascii="宋体" w:hAnsi="宋体" w:cs="宋体"/>
                <w:sz w:val="24"/>
                <w:szCs w:val="24"/>
              </w:rPr>
            </w:pPr>
            <w:r>
              <w:rPr>
                <w:rFonts w:hint="eastAsia" w:ascii="宋体" w:hAnsi="宋体" w:cs="宋体"/>
                <w:sz w:val="24"/>
                <w:szCs w:val="24"/>
              </w:rPr>
              <w:t>处理气量≥14m</w:t>
            </w:r>
            <w:r>
              <w:rPr>
                <w:rFonts w:hint="eastAsia" w:ascii="宋体" w:hAnsi="宋体" w:cs="宋体"/>
                <w:sz w:val="24"/>
                <w:szCs w:val="24"/>
                <w:vertAlign w:val="superscript"/>
              </w:rPr>
              <w:t>3</w:t>
            </w:r>
            <w:r>
              <w:rPr>
                <w:rFonts w:hint="eastAsia" w:ascii="宋体" w:hAnsi="宋体" w:cs="宋体"/>
                <w:sz w:val="24"/>
                <w:szCs w:val="24"/>
              </w:rPr>
              <w:t>/min，满足空压机需求；</w:t>
            </w:r>
          </w:p>
          <w:p>
            <w:pPr>
              <w:contextualSpacing/>
              <w:rPr>
                <w:rFonts w:ascii="宋体" w:hAnsi="宋体" w:cs="宋体"/>
                <w:sz w:val="24"/>
                <w:szCs w:val="24"/>
              </w:rPr>
            </w:pPr>
            <w:r>
              <w:rPr>
                <w:rFonts w:hint="eastAsia" w:ascii="宋体" w:hAnsi="宋体" w:cs="宋体"/>
                <w:sz w:val="24"/>
                <w:szCs w:val="24"/>
              </w:rPr>
              <w:t>⑵ 采用双级冷冻方式，冷却方式为风冷；</w:t>
            </w:r>
          </w:p>
          <w:p>
            <w:pPr>
              <w:contextualSpacing/>
              <w:rPr>
                <w:rFonts w:ascii="宋体" w:hAnsi="宋体" w:cs="宋体"/>
                <w:sz w:val="24"/>
                <w:szCs w:val="24"/>
              </w:rPr>
            </w:pPr>
            <w:r>
              <w:rPr>
                <w:rFonts w:hint="eastAsia" w:ascii="宋体" w:hAnsi="宋体" w:cs="宋体"/>
                <w:sz w:val="24"/>
                <w:szCs w:val="24"/>
              </w:rPr>
              <w:t>⑶ 采用二次热交换器，杜绝了外管凝露现象的发生；</w:t>
            </w:r>
          </w:p>
          <w:p>
            <w:pPr>
              <w:contextualSpacing/>
              <w:rPr>
                <w:rFonts w:ascii="宋体" w:hAnsi="宋体" w:cs="宋体"/>
                <w:sz w:val="24"/>
                <w:szCs w:val="24"/>
              </w:rPr>
            </w:pPr>
            <w:r>
              <w:rPr>
                <w:rFonts w:hint="eastAsia" w:ascii="宋体" w:hAnsi="宋体" w:cs="宋体"/>
                <w:sz w:val="24"/>
                <w:szCs w:val="24"/>
              </w:rPr>
              <w:t>⑷ 出口压力露点控制在3℃—10℃范围；</w:t>
            </w:r>
          </w:p>
          <w:p>
            <w:pPr>
              <w:contextualSpacing/>
              <w:rPr>
                <w:rFonts w:ascii="宋体" w:hAnsi="宋体" w:cs="宋体"/>
                <w:sz w:val="24"/>
                <w:szCs w:val="24"/>
              </w:rPr>
            </w:pPr>
            <w:r>
              <w:rPr>
                <w:rFonts w:hint="eastAsia" w:ascii="宋体" w:hAnsi="宋体" w:cs="宋体"/>
                <w:sz w:val="24"/>
                <w:szCs w:val="24"/>
              </w:rPr>
              <w:t>⑸ 具有自动排水功能。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4</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多级过滤系统</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3套</w:t>
            </w:r>
          </w:p>
        </w:tc>
        <w:tc>
          <w:tcPr>
            <w:tcW w:w="6443" w:type="dxa"/>
            <w:noWrap w:val="0"/>
            <w:vAlign w:val="center"/>
          </w:tcPr>
          <w:p>
            <w:pPr>
              <w:numPr>
                <w:ilvl w:val="0"/>
                <w:numId w:val="2"/>
              </w:numPr>
              <w:contextualSpacing/>
              <w:rPr>
                <w:rFonts w:ascii="宋体" w:hAnsi="宋体" w:cs="宋体"/>
                <w:sz w:val="24"/>
                <w:szCs w:val="24"/>
              </w:rPr>
            </w:pPr>
            <w:r>
              <w:rPr>
                <w:rFonts w:hint="eastAsia" w:ascii="宋体" w:hAnsi="宋体" w:cs="宋体"/>
                <w:sz w:val="24"/>
                <w:szCs w:val="24"/>
              </w:rPr>
              <w:t>处理气量≥14m</w:t>
            </w:r>
            <w:r>
              <w:rPr>
                <w:rFonts w:hint="eastAsia" w:ascii="宋体" w:hAnsi="宋体" w:cs="宋体"/>
                <w:sz w:val="24"/>
                <w:szCs w:val="24"/>
                <w:vertAlign w:val="superscript"/>
              </w:rPr>
              <w:t>3</w:t>
            </w:r>
            <w:r>
              <w:rPr>
                <w:rFonts w:hint="eastAsia" w:ascii="宋体" w:hAnsi="宋体" w:cs="宋体"/>
                <w:sz w:val="24"/>
                <w:szCs w:val="24"/>
              </w:rPr>
              <w:t>/min满足空压机需求。</w:t>
            </w:r>
          </w:p>
          <w:p>
            <w:pPr>
              <w:numPr>
                <w:ilvl w:val="0"/>
                <w:numId w:val="2"/>
              </w:numPr>
              <w:contextualSpacing/>
              <w:rPr>
                <w:rFonts w:ascii="宋体" w:hAnsi="宋体" w:cs="宋体"/>
                <w:sz w:val="24"/>
                <w:szCs w:val="24"/>
              </w:rPr>
            </w:pPr>
            <w:r>
              <w:rPr>
                <w:rFonts w:hint="eastAsia" w:ascii="宋体" w:hAnsi="宋体" w:cs="宋体"/>
                <w:sz w:val="24"/>
                <w:szCs w:val="24"/>
              </w:rPr>
              <w:t>超低的初始压降，0.01-0.07Mpa；</w:t>
            </w:r>
          </w:p>
          <w:p>
            <w:pPr>
              <w:contextualSpacing/>
              <w:rPr>
                <w:rFonts w:ascii="宋体" w:hAnsi="宋体" w:cs="宋体"/>
                <w:sz w:val="24"/>
                <w:szCs w:val="24"/>
              </w:rPr>
            </w:pPr>
            <w:r>
              <w:rPr>
                <w:rFonts w:hint="eastAsia" w:ascii="宋体" w:hAnsi="宋体" w:cs="宋体"/>
                <w:sz w:val="24"/>
                <w:szCs w:val="24"/>
              </w:rPr>
              <w:t>⑶  前级过滤器，除尘效率≤1um；</w:t>
            </w:r>
          </w:p>
          <w:p>
            <w:pPr>
              <w:contextualSpacing/>
              <w:rPr>
                <w:rFonts w:ascii="宋体" w:hAnsi="宋体" w:cs="宋体"/>
                <w:sz w:val="24"/>
                <w:szCs w:val="24"/>
              </w:rPr>
            </w:pPr>
            <w:r>
              <w:rPr>
                <w:rFonts w:hint="eastAsia" w:ascii="宋体" w:hAnsi="宋体" w:cs="宋体"/>
                <w:sz w:val="24"/>
                <w:szCs w:val="24"/>
              </w:rPr>
              <w:t>⑷ 中级过滤器，除油浓度≤0.1mg/m</w:t>
            </w:r>
            <w:r>
              <w:rPr>
                <w:rFonts w:hint="eastAsia" w:ascii="宋体" w:hAnsi="宋体" w:cs="宋体"/>
                <w:sz w:val="24"/>
                <w:szCs w:val="24"/>
                <w:vertAlign w:val="superscript"/>
              </w:rPr>
              <w:t>3</w:t>
            </w:r>
            <w:r>
              <w:rPr>
                <w:rFonts w:hint="eastAsia" w:ascii="宋体" w:hAnsi="宋体" w:cs="宋体"/>
                <w:sz w:val="24"/>
                <w:szCs w:val="24"/>
              </w:rPr>
              <w:t>；</w:t>
            </w:r>
          </w:p>
          <w:p>
            <w:pPr>
              <w:contextualSpacing/>
              <w:rPr>
                <w:rFonts w:ascii="宋体" w:hAnsi="宋体" w:cs="宋体"/>
                <w:sz w:val="24"/>
                <w:szCs w:val="24"/>
              </w:rPr>
            </w:pPr>
            <w:r>
              <w:rPr>
                <w:rFonts w:hint="eastAsia" w:ascii="宋体" w:hAnsi="宋体" w:cs="宋体"/>
                <w:sz w:val="24"/>
                <w:szCs w:val="24"/>
              </w:rPr>
              <w:t>⑸ 后级过滤器，除油浓度≤0.01mg/m</w:t>
            </w:r>
            <w:r>
              <w:rPr>
                <w:rFonts w:hint="eastAsia" w:ascii="宋体" w:hAnsi="宋体" w:cs="宋体"/>
                <w:sz w:val="24"/>
                <w:szCs w:val="24"/>
                <w:vertAlign w:val="superscript"/>
              </w:rPr>
              <w:t>3</w:t>
            </w:r>
            <w:r>
              <w:rPr>
                <w:rFonts w:hint="eastAsia" w:ascii="宋体" w:hAnsi="宋体" w:cs="宋体"/>
                <w:sz w:val="24"/>
                <w:szCs w:val="24"/>
              </w:rPr>
              <w:t>；</w:t>
            </w:r>
          </w:p>
          <w:p>
            <w:pPr>
              <w:contextualSpacing/>
              <w:rPr>
                <w:rFonts w:ascii="宋体" w:hAnsi="宋体" w:cs="宋体"/>
                <w:sz w:val="24"/>
                <w:szCs w:val="24"/>
              </w:rPr>
            </w:pPr>
            <w:r>
              <w:rPr>
                <w:rFonts w:hint="eastAsia" w:ascii="宋体" w:hAnsi="宋体" w:cs="宋体"/>
                <w:bCs/>
                <w:sz w:val="24"/>
                <w:szCs w:val="24"/>
              </w:rPr>
              <w:t>⑹</w:t>
            </w:r>
            <w:r>
              <w:rPr>
                <w:rFonts w:hint="eastAsia" w:ascii="宋体" w:hAnsi="宋体" w:cs="宋体"/>
                <w:sz w:val="24"/>
                <w:szCs w:val="24"/>
              </w:rPr>
              <w:t xml:space="preserve"> 配有自动排水器和压差指示器，能够自动排污和指示更换滤芯。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5</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空气储罐</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3台</w:t>
            </w:r>
          </w:p>
        </w:tc>
        <w:tc>
          <w:tcPr>
            <w:tcW w:w="6443" w:type="dxa"/>
            <w:noWrap w:val="0"/>
            <w:vAlign w:val="center"/>
          </w:tcPr>
          <w:p>
            <w:pPr>
              <w:numPr>
                <w:ilvl w:val="0"/>
                <w:numId w:val="3"/>
              </w:numPr>
              <w:contextualSpacing/>
              <w:rPr>
                <w:rFonts w:ascii="宋体" w:hAnsi="宋体" w:cs="宋体"/>
                <w:sz w:val="24"/>
                <w:szCs w:val="24"/>
              </w:rPr>
            </w:pPr>
            <w:r>
              <w:rPr>
                <w:rFonts w:hint="eastAsia" w:ascii="宋体" w:hAnsi="宋体" w:cs="宋体"/>
                <w:sz w:val="24"/>
                <w:szCs w:val="24"/>
              </w:rPr>
              <w:t xml:space="preserve"> 容量≥3m</w:t>
            </w:r>
            <w:r>
              <w:rPr>
                <w:rFonts w:hint="eastAsia" w:ascii="宋体" w:hAnsi="宋体" w:cs="宋体"/>
                <w:sz w:val="24"/>
                <w:szCs w:val="24"/>
                <w:vertAlign w:val="superscript"/>
              </w:rPr>
              <w:t>3</w:t>
            </w:r>
            <w:r>
              <w:rPr>
                <w:rFonts w:hint="eastAsia" w:ascii="宋体" w:hAnsi="宋体" w:cs="宋体"/>
                <w:sz w:val="24"/>
                <w:szCs w:val="24"/>
              </w:rPr>
              <w:t>/台;碳钢材质；</w:t>
            </w:r>
          </w:p>
          <w:p>
            <w:pPr>
              <w:contextualSpacing/>
              <w:rPr>
                <w:rFonts w:hint="eastAsia" w:ascii="宋体" w:hAnsi="宋体" w:cs="宋体"/>
                <w:sz w:val="24"/>
                <w:szCs w:val="24"/>
              </w:rPr>
            </w:pPr>
            <w:r>
              <w:rPr>
                <w:rFonts w:hint="eastAsia" w:ascii="宋体" w:hAnsi="宋体" w:cs="宋体"/>
                <w:sz w:val="24"/>
                <w:szCs w:val="24"/>
              </w:rPr>
              <w:t>⑵ 工作压力：0.8MPa；</w:t>
            </w:r>
          </w:p>
          <w:p>
            <w:pPr>
              <w:contextualSpacing/>
              <w:rPr>
                <w:rFonts w:ascii="宋体" w:hAnsi="宋体" w:cs="宋体"/>
                <w:sz w:val="24"/>
                <w:szCs w:val="24"/>
              </w:rPr>
            </w:pPr>
            <w:r>
              <w:rPr>
                <w:rFonts w:hint="eastAsia" w:ascii="宋体" w:hAnsi="宋体" w:cs="宋体"/>
                <w:sz w:val="24"/>
                <w:szCs w:val="24"/>
              </w:rPr>
              <w:t>⑶符合国家特种设备安全法，</w:t>
            </w:r>
            <w:r>
              <w:rPr>
                <w:rFonts w:hint="eastAsia" w:ascii="宋体" w:hAnsi="宋体" w:cs="宋体"/>
                <w:b/>
                <w:bCs/>
                <w:sz w:val="24"/>
                <w:szCs w:val="24"/>
              </w:rPr>
              <w:t>投标人投标文件中须提供空气储罐生产厂家的压力容器制造资质证书。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6</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氧气储罐</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3台</w:t>
            </w:r>
          </w:p>
        </w:tc>
        <w:tc>
          <w:tcPr>
            <w:tcW w:w="6443" w:type="dxa"/>
            <w:noWrap w:val="0"/>
            <w:vAlign w:val="center"/>
          </w:tcPr>
          <w:p>
            <w:pPr>
              <w:numPr>
                <w:ilvl w:val="0"/>
                <w:numId w:val="4"/>
              </w:numPr>
              <w:contextualSpacing/>
              <w:rPr>
                <w:rFonts w:ascii="宋体" w:hAnsi="宋体" w:cs="宋体"/>
                <w:sz w:val="24"/>
                <w:szCs w:val="24"/>
              </w:rPr>
            </w:pPr>
            <w:r>
              <w:rPr>
                <w:rFonts w:hint="eastAsia" w:ascii="宋体" w:hAnsi="宋体" w:cs="宋体"/>
                <w:sz w:val="24"/>
                <w:szCs w:val="24"/>
              </w:rPr>
              <w:t xml:space="preserve"> 容量≥5m</w:t>
            </w:r>
            <w:r>
              <w:rPr>
                <w:rFonts w:hint="eastAsia" w:ascii="宋体" w:hAnsi="宋体" w:cs="宋体"/>
                <w:sz w:val="24"/>
                <w:szCs w:val="24"/>
                <w:vertAlign w:val="superscript"/>
              </w:rPr>
              <w:t>3</w:t>
            </w:r>
            <w:r>
              <w:rPr>
                <w:rFonts w:hint="eastAsia" w:ascii="宋体" w:hAnsi="宋体" w:cs="宋体"/>
                <w:sz w:val="24"/>
                <w:szCs w:val="24"/>
              </w:rPr>
              <w:t>/台; 碳钢材质；</w:t>
            </w:r>
          </w:p>
          <w:p>
            <w:pPr>
              <w:contextualSpacing/>
              <w:rPr>
                <w:rFonts w:hint="eastAsia" w:ascii="宋体" w:hAnsi="宋体" w:cs="宋体"/>
                <w:sz w:val="24"/>
                <w:szCs w:val="24"/>
              </w:rPr>
            </w:pPr>
            <w:r>
              <w:rPr>
                <w:rFonts w:hint="eastAsia" w:ascii="宋体" w:hAnsi="宋体" w:cs="宋体"/>
                <w:sz w:val="24"/>
                <w:szCs w:val="24"/>
              </w:rPr>
              <w:t>⑵ 工作压力：0.8MPa；</w:t>
            </w:r>
          </w:p>
          <w:p>
            <w:pPr>
              <w:contextualSpacing/>
              <w:rPr>
                <w:rFonts w:ascii="宋体" w:hAnsi="宋体" w:cs="宋体"/>
                <w:sz w:val="24"/>
                <w:szCs w:val="24"/>
              </w:rPr>
            </w:pPr>
            <w:r>
              <w:rPr>
                <w:rFonts w:hint="eastAsia" w:ascii="宋体" w:hAnsi="宋体" w:cs="宋体"/>
                <w:sz w:val="24"/>
                <w:szCs w:val="24"/>
              </w:rPr>
              <w:t>⑶符合国家特种设备安全法，</w:t>
            </w:r>
            <w:r>
              <w:rPr>
                <w:rFonts w:hint="eastAsia" w:ascii="宋体" w:hAnsi="宋体" w:cs="宋体"/>
                <w:b/>
                <w:bCs/>
                <w:sz w:val="24"/>
                <w:szCs w:val="24"/>
              </w:rPr>
              <w:t>投标人投标文件中须提供氧气储罐生产厂家的压力容器制造资质证书。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7</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氧气纯度监测仪</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1台</w:t>
            </w:r>
          </w:p>
        </w:tc>
        <w:tc>
          <w:tcPr>
            <w:tcW w:w="6443" w:type="dxa"/>
            <w:noWrap w:val="0"/>
            <w:vAlign w:val="center"/>
          </w:tcPr>
          <w:p>
            <w:pPr>
              <w:contextualSpacing/>
              <w:rPr>
                <w:rFonts w:hint="eastAsia" w:ascii="宋体" w:hAnsi="宋体" w:cs="宋体"/>
                <w:sz w:val="24"/>
                <w:szCs w:val="24"/>
              </w:rPr>
            </w:pPr>
            <w:r>
              <w:rPr>
                <w:rFonts w:hint="eastAsia" w:ascii="宋体" w:hAnsi="宋体" w:cs="宋体"/>
                <w:sz w:val="24"/>
                <w:szCs w:val="24"/>
              </w:rPr>
              <w:t>⑴ 须具有在线检测功能。</w:t>
            </w:r>
          </w:p>
          <w:p>
            <w:pPr>
              <w:contextualSpacing/>
              <w:rPr>
                <w:rFonts w:ascii="宋体" w:hAnsi="宋体" w:cs="宋体"/>
                <w:sz w:val="24"/>
                <w:szCs w:val="24"/>
              </w:rPr>
            </w:pPr>
            <w:r>
              <w:rPr>
                <w:rFonts w:hint="eastAsia" w:ascii="宋体" w:hAnsi="宋体" w:cs="宋体"/>
                <w:sz w:val="24"/>
                <w:szCs w:val="24"/>
              </w:rPr>
              <w:t>⑵ 须具有实时液晶数字显示功能，精确度达0.1%；</w:t>
            </w:r>
          </w:p>
          <w:p>
            <w:pPr>
              <w:contextualSpacing/>
              <w:rPr>
                <w:rFonts w:ascii="宋体" w:hAnsi="宋体" w:cs="宋体"/>
                <w:sz w:val="24"/>
                <w:szCs w:val="24"/>
              </w:rPr>
            </w:pPr>
            <w:r>
              <w:rPr>
                <w:rFonts w:hint="eastAsia" w:ascii="宋体" w:hAnsi="宋体" w:cs="宋体"/>
                <w:sz w:val="24"/>
                <w:szCs w:val="24"/>
              </w:rPr>
              <w:t>⑶ 提供信号和报警输出端口；</w:t>
            </w:r>
          </w:p>
          <w:p>
            <w:pPr>
              <w:contextualSpacing/>
              <w:rPr>
                <w:rFonts w:ascii="宋体" w:hAnsi="宋体" w:cs="宋体"/>
                <w:sz w:val="24"/>
                <w:szCs w:val="24"/>
              </w:rPr>
            </w:pPr>
            <w:r>
              <w:rPr>
                <w:rFonts w:hint="eastAsia" w:ascii="宋体" w:hAnsi="宋体" w:cs="宋体"/>
                <w:sz w:val="24"/>
                <w:szCs w:val="24"/>
              </w:rPr>
              <w:t>⑷ 具备氧气纯度不足报警功能。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8</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氧气流量计</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1台</w:t>
            </w:r>
          </w:p>
        </w:tc>
        <w:tc>
          <w:tcPr>
            <w:tcW w:w="6443" w:type="dxa"/>
            <w:noWrap w:val="0"/>
            <w:vAlign w:val="center"/>
          </w:tcPr>
          <w:p>
            <w:pPr>
              <w:contextualSpacing/>
              <w:rPr>
                <w:rFonts w:ascii="宋体" w:hAnsi="宋体" w:cs="宋体"/>
                <w:sz w:val="24"/>
                <w:szCs w:val="24"/>
              </w:rPr>
            </w:pPr>
            <w:r>
              <w:rPr>
                <w:rFonts w:hint="eastAsia" w:ascii="宋体" w:hAnsi="宋体" w:cs="宋体"/>
                <w:sz w:val="24"/>
                <w:szCs w:val="24"/>
              </w:rPr>
              <w:t>⑴具有在线检测功能；</w:t>
            </w:r>
          </w:p>
          <w:p>
            <w:pPr>
              <w:contextualSpacing/>
              <w:rPr>
                <w:rFonts w:ascii="宋体" w:hAnsi="宋体" w:cs="宋体"/>
                <w:sz w:val="24"/>
                <w:szCs w:val="24"/>
              </w:rPr>
            </w:pPr>
            <w:r>
              <w:rPr>
                <w:rFonts w:hint="eastAsia" w:ascii="宋体" w:hAnsi="宋体" w:cs="宋体"/>
                <w:sz w:val="24"/>
                <w:szCs w:val="24"/>
              </w:rPr>
              <w:t>⑵ 具有液晶数字显示功能；</w:t>
            </w:r>
          </w:p>
          <w:p>
            <w:pPr>
              <w:contextualSpacing/>
              <w:rPr>
                <w:rFonts w:ascii="宋体" w:hAnsi="宋体" w:cs="宋体"/>
                <w:sz w:val="24"/>
                <w:szCs w:val="24"/>
              </w:rPr>
            </w:pPr>
            <w:r>
              <w:rPr>
                <w:rFonts w:hint="eastAsia" w:ascii="宋体" w:hAnsi="宋体" w:cs="宋体"/>
                <w:sz w:val="24"/>
                <w:szCs w:val="24"/>
              </w:rPr>
              <w:t>⑶ 有实时测量和累计显示功能。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9</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报警装置</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1套</w:t>
            </w:r>
          </w:p>
        </w:tc>
        <w:tc>
          <w:tcPr>
            <w:tcW w:w="6443" w:type="dxa"/>
            <w:noWrap w:val="0"/>
            <w:vAlign w:val="center"/>
          </w:tcPr>
          <w:p>
            <w:pPr>
              <w:contextualSpacing/>
              <w:rPr>
                <w:rFonts w:ascii="宋体" w:hAnsi="宋体" w:cs="宋体"/>
                <w:bCs/>
                <w:sz w:val="24"/>
                <w:szCs w:val="24"/>
              </w:rPr>
            </w:pPr>
            <w:r>
              <w:rPr>
                <w:rFonts w:hint="eastAsia" w:ascii="宋体" w:hAnsi="宋体" w:cs="宋体"/>
                <w:sz w:val="24"/>
                <w:szCs w:val="24"/>
              </w:rPr>
              <w:t xml:space="preserve">⑴ </w:t>
            </w:r>
            <w:r>
              <w:rPr>
                <w:rFonts w:hint="eastAsia" w:ascii="宋体" w:hAnsi="宋体" w:cs="宋体"/>
                <w:bCs/>
                <w:sz w:val="24"/>
                <w:szCs w:val="24"/>
              </w:rPr>
              <w:t>配备氧气压力高低压自动报警装置，实时检测输出氧气压力；</w:t>
            </w:r>
          </w:p>
          <w:p>
            <w:pPr>
              <w:contextualSpacing/>
              <w:rPr>
                <w:rFonts w:ascii="宋体" w:hAnsi="宋体" w:cs="宋体"/>
                <w:bCs/>
                <w:sz w:val="24"/>
                <w:szCs w:val="24"/>
              </w:rPr>
            </w:pPr>
            <w:r>
              <w:rPr>
                <w:rFonts w:hint="eastAsia" w:ascii="宋体" w:hAnsi="宋体" w:cs="宋体"/>
                <w:sz w:val="24"/>
                <w:szCs w:val="24"/>
              </w:rPr>
              <w:t xml:space="preserve">⑵ </w:t>
            </w:r>
            <w:r>
              <w:rPr>
                <w:rFonts w:hint="eastAsia" w:ascii="宋体" w:hAnsi="宋体" w:cs="宋体"/>
                <w:bCs/>
                <w:sz w:val="24"/>
                <w:szCs w:val="24"/>
              </w:rPr>
              <w:t>系统电源断电自动声光报警装置，声强大于等于65dB；</w:t>
            </w:r>
          </w:p>
          <w:p>
            <w:pPr>
              <w:contextualSpacing/>
              <w:rPr>
                <w:rFonts w:ascii="宋体" w:hAnsi="宋体" w:cs="宋体"/>
                <w:sz w:val="24"/>
                <w:szCs w:val="24"/>
              </w:rPr>
            </w:pPr>
            <w:r>
              <w:rPr>
                <w:rFonts w:hint="eastAsia" w:ascii="宋体" w:hAnsi="宋体" w:cs="宋体"/>
                <w:sz w:val="24"/>
                <w:szCs w:val="24"/>
              </w:rPr>
              <w:t xml:space="preserve">⑶ </w:t>
            </w:r>
            <w:r>
              <w:rPr>
                <w:rFonts w:hint="eastAsia" w:ascii="宋体" w:hAnsi="宋体" w:cs="宋体"/>
                <w:bCs/>
                <w:sz w:val="24"/>
                <w:szCs w:val="24"/>
              </w:rPr>
              <w:t>系统配置氧气压力过低自动报警装置，实时检测输出的氧气压力。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10</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细菌过滤器</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1支</w:t>
            </w:r>
          </w:p>
        </w:tc>
        <w:tc>
          <w:tcPr>
            <w:tcW w:w="6443" w:type="dxa"/>
            <w:noWrap w:val="0"/>
            <w:vAlign w:val="center"/>
          </w:tcPr>
          <w:p>
            <w:pPr>
              <w:contextualSpacing/>
              <w:rPr>
                <w:rFonts w:ascii="宋体" w:hAnsi="宋体" w:cs="宋体"/>
                <w:sz w:val="24"/>
                <w:szCs w:val="24"/>
              </w:rPr>
            </w:pPr>
            <w:r>
              <w:rPr>
                <w:rFonts w:hint="eastAsia" w:ascii="宋体" w:hAnsi="宋体" w:cs="宋体"/>
                <w:bCs/>
                <w:sz w:val="24"/>
                <w:szCs w:val="24"/>
              </w:rPr>
              <w:t>活性炭过滤,达到使氧气无气味,无水分,无油,无细菌，无微粒。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11</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bCs/>
                <w:sz w:val="24"/>
                <w:szCs w:val="24"/>
              </w:rPr>
              <w:t>连接管道及阀门配件</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1套</w:t>
            </w:r>
          </w:p>
        </w:tc>
        <w:tc>
          <w:tcPr>
            <w:tcW w:w="6443" w:type="dxa"/>
            <w:noWrap w:val="0"/>
            <w:vAlign w:val="center"/>
          </w:tcPr>
          <w:p>
            <w:pPr>
              <w:contextualSpacing/>
              <w:rPr>
                <w:rFonts w:ascii="宋体" w:hAnsi="宋体" w:cs="宋体"/>
                <w:sz w:val="24"/>
                <w:szCs w:val="24"/>
              </w:rPr>
            </w:pPr>
            <w:r>
              <w:rPr>
                <w:rFonts w:hint="eastAsia" w:ascii="宋体" w:hAnsi="宋体" w:cs="宋体"/>
                <w:bCs/>
                <w:sz w:val="24"/>
                <w:szCs w:val="24"/>
              </w:rPr>
              <w:t>釆用不锈钢材料，在与原有供氧管路连接处加装截止阀，以方便断开。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12</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sz w:val="24"/>
                <w:szCs w:val="24"/>
              </w:rPr>
              <w:t>分子筛解吸辅助装置</w:t>
            </w:r>
          </w:p>
        </w:tc>
        <w:tc>
          <w:tcPr>
            <w:tcW w:w="999" w:type="dxa"/>
            <w:noWrap w:val="0"/>
            <w:vAlign w:val="center"/>
          </w:tcPr>
          <w:p>
            <w:pPr>
              <w:contextualSpacing/>
              <w:rPr>
                <w:rFonts w:ascii="宋体" w:hAnsi="宋体" w:cs="宋体"/>
                <w:bCs/>
                <w:sz w:val="24"/>
                <w:szCs w:val="24"/>
              </w:rPr>
            </w:pPr>
            <w:r>
              <w:rPr>
                <w:rFonts w:hint="eastAsia" w:ascii="宋体" w:hAnsi="宋体" w:cs="宋体"/>
                <w:sz w:val="24"/>
                <w:szCs w:val="24"/>
              </w:rPr>
              <w:t>3台</w:t>
            </w:r>
          </w:p>
        </w:tc>
        <w:tc>
          <w:tcPr>
            <w:tcW w:w="6443" w:type="dxa"/>
            <w:noWrap w:val="0"/>
            <w:vAlign w:val="center"/>
          </w:tcPr>
          <w:p>
            <w:pPr>
              <w:contextualSpacing/>
              <w:rPr>
                <w:rFonts w:ascii="宋体" w:hAnsi="宋体" w:cs="宋体"/>
                <w:sz w:val="24"/>
                <w:szCs w:val="24"/>
              </w:rPr>
            </w:pPr>
            <w:r>
              <w:rPr>
                <w:rFonts w:hint="eastAsia" w:ascii="宋体" w:hAnsi="宋体" w:cs="MS Mincho"/>
                <w:sz w:val="24"/>
                <w:szCs w:val="24"/>
              </w:rPr>
              <w:t>▲具有</w:t>
            </w:r>
            <w:r>
              <w:rPr>
                <w:rFonts w:hint="eastAsia" w:ascii="宋体" w:hAnsi="宋体" w:cs="宋体"/>
                <w:sz w:val="24"/>
                <w:szCs w:val="24"/>
                <w:lang w:val="zh-CN"/>
              </w:rPr>
              <w:t>高效快速对分子筛进行解吸的</w:t>
            </w:r>
            <w:r>
              <w:rPr>
                <w:rFonts w:hint="eastAsia" w:ascii="宋体" w:hAnsi="宋体" w:cs="宋体"/>
                <w:sz w:val="24"/>
                <w:szCs w:val="24"/>
              </w:rPr>
              <w:t>能力</w:t>
            </w:r>
            <w:r>
              <w:rPr>
                <w:rFonts w:hint="eastAsia" w:ascii="宋体" w:hAnsi="宋体" w:cs="宋体"/>
                <w:sz w:val="24"/>
                <w:szCs w:val="24"/>
                <w:lang w:val="zh-CN"/>
              </w:rPr>
              <w:t>，</w:t>
            </w:r>
            <w:r>
              <w:rPr>
                <w:rFonts w:hint="eastAsia" w:ascii="宋体" w:hAnsi="宋体" w:cs="宋体"/>
                <w:sz w:val="24"/>
                <w:szCs w:val="24"/>
              </w:rPr>
              <w:t>能够</w:t>
            </w:r>
            <w:r>
              <w:rPr>
                <w:rFonts w:hint="eastAsia" w:ascii="宋体" w:hAnsi="宋体" w:cs="宋体"/>
                <w:sz w:val="24"/>
                <w:szCs w:val="24"/>
                <w:lang w:val="zh-CN"/>
              </w:rPr>
              <w:t>消除分子筛吸附能力的衰减现象，保持分子筛活性，提高分子筛寿命，从而提高提取率，降低能耗。在投标文件中提供</w:t>
            </w:r>
            <w:r>
              <w:rPr>
                <w:rFonts w:hint="eastAsia" w:ascii="宋体" w:hAnsi="宋体" w:cs="宋体"/>
                <w:sz w:val="24"/>
                <w:szCs w:val="24"/>
              </w:rPr>
              <w:t>相关</w:t>
            </w:r>
            <w:r>
              <w:rPr>
                <w:rFonts w:hint="eastAsia" w:ascii="宋体" w:hAnsi="宋体" w:cs="宋体"/>
                <w:sz w:val="24"/>
                <w:szCs w:val="24"/>
                <w:lang w:val="zh-CN"/>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13</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sz w:val="24"/>
                <w:szCs w:val="24"/>
                <w:lang w:val="zh-CN"/>
              </w:rPr>
              <w:t>医用中心</w:t>
            </w:r>
            <w:r>
              <w:rPr>
                <w:rFonts w:hint="eastAsia" w:ascii="宋体" w:hAnsi="宋体" w:cs="宋体"/>
                <w:sz w:val="24"/>
                <w:szCs w:val="24"/>
              </w:rPr>
              <w:t>制氧系统软件</w:t>
            </w:r>
          </w:p>
        </w:tc>
        <w:tc>
          <w:tcPr>
            <w:tcW w:w="999" w:type="dxa"/>
            <w:noWrap w:val="0"/>
            <w:vAlign w:val="center"/>
          </w:tcPr>
          <w:p>
            <w:pPr>
              <w:contextualSpacing/>
              <w:rPr>
                <w:rFonts w:ascii="宋体" w:hAnsi="宋体" w:cs="宋体"/>
                <w:bCs/>
                <w:sz w:val="24"/>
                <w:szCs w:val="24"/>
              </w:rPr>
            </w:pPr>
            <w:r>
              <w:rPr>
                <w:rFonts w:hint="eastAsia" w:ascii="宋体" w:hAnsi="宋体" w:cs="宋体"/>
                <w:bCs/>
                <w:sz w:val="24"/>
                <w:szCs w:val="24"/>
              </w:rPr>
              <w:t>1套</w:t>
            </w:r>
          </w:p>
        </w:tc>
        <w:tc>
          <w:tcPr>
            <w:tcW w:w="6443" w:type="dxa"/>
            <w:noWrap w:val="0"/>
            <w:vAlign w:val="center"/>
          </w:tcPr>
          <w:p>
            <w:pPr>
              <w:contextualSpacing/>
              <w:rPr>
                <w:rFonts w:hint="eastAsia" w:ascii="宋体" w:hAnsi="宋体" w:cs="宋体"/>
                <w:sz w:val="24"/>
                <w:szCs w:val="24"/>
              </w:rPr>
            </w:pPr>
            <w:r>
              <w:rPr>
                <w:rFonts w:hint="eastAsia" w:ascii="宋体" w:hAnsi="宋体" w:cs="MS Mincho"/>
                <w:sz w:val="24"/>
                <w:szCs w:val="24"/>
              </w:rPr>
              <w:t>▲</w:t>
            </w:r>
            <w:r>
              <w:rPr>
                <w:rFonts w:hint="eastAsia" w:ascii="宋体" w:hAnsi="宋体" w:cs="宋体"/>
                <w:sz w:val="24"/>
                <w:szCs w:val="24"/>
              </w:rPr>
              <w:t>拥有控制系统相关软件著作权证书。</w:t>
            </w:r>
          </w:p>
          <w:p>
            <w:pPr>
              <w:contextualSpacing/>
              <w:rPr>
                <w:rFonts w:hint="eastAsia" w:ascii="宋体" w:hAnsi="宋体" w:cs="宋体"/>
                <w:sz w:val="24"/>
                <w:szCs w:val="24"/>
              </w:rPr>
            </w:pPr>
            <w:r>
              <w:rPr>
                <w:rFonts w:hint="eastAsia" w:ascii="宋体" w:hAnsi="宋体" w:cs="宋体"/>
                <w:b/>
                <w:bCs/>
                <w:sz w:val="24"/>
                <w:szCs w:val="24"/>
              </w:rPr>
              <w:t>注明：</w:t>
            </w:r>
            <w:r>
              <w:rPr>
                <w:rFonts w:hint="eastAsia" w:ascii="宋体" w:hAnsi="宋体" w:cs="宋体"/>
                <w:sz w:val="24"/>
                <w:szCs w:val="24"/>
              </w:rPr>
              <w:t>包括现场控制和远程控制。投标人在投标文件中提供相关证明材料。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ascii="宋体" w:hAnsi="宋体" w:cs="宋体"/>
                <w:sz w:val="24"/>
                <w:szCs w:val="24"/>
              </w:rPr>
            </w:pPr>
            <w:r>
              <w:rPr>
                <w:rFonts w:hint="eastAsia" w:ascii="宋体" w:hAnsi="宋体" w:cs="宋体"/>
                <w:sz w:val="24"/>
                <w:szCs w:val="24"/>
              </w:rPr>
              <w:t>14</w:t>
            </w:r>
          </w:p>
        </w:tc>
        <w:tc>
          <w:tcPr>
            <w:tcW w:w="1274" w:type="dxa"/>
            <w:noWrap w:val="0"/>
            <w:vAlign w:val="center"/>
          </w:tcPr>
          <w:p>
            <w:pPr>
              <w:contextualSpacing/>
              <w:rPr>
                <w:rFonts w:ascii="宋体" w:hAnsi="宋体" w:cs="宋体"/>
                <w:bCs/>
                <w:sz w:val="24"/>
                <w:szCs w:val="24"/>
                <w:highlight w:val="yellow"/>
              </w:rPr>
            </w:pPr>
            <w:r>
              <w:rPr>
                <w:rFonts w:hint="eastAsia" w:ascii="宋体" w:hAnsi="宋体" w:cs="宋体"/>
                <w:sz w:val="24"/>
                <w:szCs w:val="24"/>
              </w:rPr>
              <w:t>制氧机运行维护系统软件</w:t>
            </w:r>
          </w:p>
        </w:tc>
        <w:tc>
          <w:tcPr>
            <w:tcW w:w="999" w:type="dxa"/>
            <w:noWrap w:val="0"/>
            <w:vAlign w:val="center"/>
          </w:tcPr>
          <w:p>
            <w:pPr>
              <w:contextualSpacing/>
              <w:rPr>
                <w:rFonts w:ascii="宋体" w:hAnsi="宋体" w:cs="宋体"/>
                <w:bCs/>
                <w:sz w:val="24"/>
                <w:szCs w:val="24"/>
              </w:rPr>
            </w:pPr>
            <w:r>
              <w:rPr>
                <w:rFonts w:hint="eastAsia" w:ascii="宋体" w:hAnsi="宋体" w:cs="宋体"/>
                <w:sz w:val="24"/>
                <w:szCs w:val="24"/>
              </w:rPr>
              <w:t>1套</w:t>
            </w:r>
          </w:p>
        </w:tc>
        <w:tc>
          <w:tcPr>
            <w:tcW w:w="6443" w:type="dxa"/>
            <w:noWrap w:val="0"/>
            <w:vAlign w:val="center"/>
          </w:tcPr>
          <w:p>
            <w:pPr>
              <w:contextualSpacing/>
              <w:rPr>
                <w:rFonts w:hint="eastAsia" w:ascii="宋体" w:hAnsi="宋体" w:cs="宋体"/>
                <w:sz w:val="24"/>
                <w:szCs w:val="24"/>
              </w:rPr>
            </w:pPr>
            <w:r>
              <w:rPr>
                <w:rFonts w:hint="eastAsia" w:ascii="宋体" w:hAnsi="宋体" w:cs="MS Mincho"/>
                <w:sz w:val="24"/>
                <w:szCs w:val="24"/>
              </w:rPr>
              <w:t>▲</w:t>
            </w:r>
            <w:r>
              <w:rPr>
                <w:rFonts w:hint="eastAsia" w:ascii="宋体" w:hAnsi="宋体" w:cs="宋体"/>
                <w:sz w:val="24"/>
                <w:szCs w:val="24"/>
              </w:rPr>
              <w:t>拥有运行维护系统相关软件著作权。</w:t>
            </w:r>
          </w:p>
          <w:p>
            <w:pPr>
              <w:contextualSpacing/>
              <w:rPr>
                <w:rFonts w:ascii="宋体" w:hAnsi="宋体" w:cs="宋体"/>
                <w:sz w:val="24"/>
                <w:szCs w:val="24"/>
              </w:rPr>
            </w:pPr>
            <w:r>
              <w:rPr>
                <w:rFonts w:hint="eastAsia" w:ascii="宋体" w:hAnsi="宋体" w:cs="宋体"/>
                <w:b/>
                <w:bCs/>
                <w:sz w:val="24"/>
                <w:szCs w:val="24"/>
              </w:rPr>
              <w:t>注明：</w:t>
            </w:r>
            <w:r>
              <w:rPr>
                <w:rFonts w:hint="eastAsia" w:ascii="宋体" w:hAnsi="宋体" w:cs="宋体"/>
                <w:sz w:val="24"/>
                <w:szCs w:val="24"/>
              </w:rPr>
              <w:t>该系统能自动提醒更换易损件和耗材，故障报警，方便维护系统。投标人在投标文件中提供相关证明材料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15</w:t>
            </w:r>
          </w:p>
        </w:tc>
        <w:tc>
          <w:tcPr>
            <w:tcW w:w="1274" w:type="dxa"/>
            <w:noWrap w:val="0"/>
            <w:vAlign w:val="center"/>
          </w:tcPr>
          <w:p>
            <w:pPr>
              <w:contextualSpacing/>
              <w:rPr>
                <w:rFonts w:hint="eastAsia" w:ascii="宋体" w:hAnsi="宋体" w:cs="宋体"/>
                <w:sz w:val="24"/>
                <w:szCs w:val="24"/>
              </w:rPr>
            </w:pPr>
            <w:r>
              <w:rPr>
                <w:rFonts w:hint="eastAsia" w:ascii="宋体" w:hAnsi="宋体" w:cs="宋体"/>
                <w:sz w:val="24"/>
                <w:szCs w:val="24"/>
              </w:rPr>
              <w:t>远程无线采集盒</w:t>
            </w:r>
          </w:p>
        </w:tc>
        <w:tc>
          <w:tcPr>
            <w:tcW w:w="999" w:type="dxa"/>
            <w:noWrap w:val="0"/>
            <w:vAlign w:val="center"/>
          </w:tcPr>
          <w:p>
            <w:pPr>
              <w:contextualSpacing/>
              <w:rPr>
                <w:rFonts w:hint="eastAsia" w:ascii="宋体" w:hAnsi="宋体" w:cs="宋体"/>
                <w:sz w:val="24"/>
                <w:szCs w:val="24"/>
              </w:rPr>
            </w:pPr>
            <w:r>
              <w:rPr>
                <w:rFonts w:hint="eastAsia" w:ascii="宋体" w:hAnsi="宋体" w:cs="宋体"/>
                <w:sz w:val="24"/>
                <w:szCs w:val="24"/>
              </w:rPr>
              <w:t>1套</w:t>
            </w:r>
          </w:p>
        </w:tc>
        <w:tc>
          <w:tcPr>
            <w:tcW w:w="6443" w:type="dxa"/>
            <w:noWrap w:val="0"/>
            <w:vAlign w:val="center"/>
          </w:tcPr>
          <w:p>
            <w:pPr>
              <w:contextualSpacing/>
              <w:rPr>
                <w:rFonts w:hint="eastAsia" w:ascii="宋体" w:hAnsi="宋体" w:cs="MS Mincho"/>
                <w:sz w:val="24"/>
                <w:szCs w:val="24"/>
              </w:rPr>
            </w:pPr>
            <w:r>
              <w:rPr>
                <w:rFonts w:hint="eastAsia" w:ascii="宋体" w:hAnsi="宋体" w:cs="MS Mincho"/>
                <w:sz w:val="24"/>
                <w:szCs w:val="24"/>
              </w:rPr>
              <w:t>能够采集并远程输送医用制氧系统或分子筛制氧系统数据信号。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16</w:t>
            </w:r>
          </w:p>
        </w:tc>
        <w:tc>
          <w:tcPr>
            <w:tcW w:w="1274" w:type="dxa"/>
            <w:noWrap w:val="0"/>
            <w:vAlign w:val="center"/>
          </w:tcPr>
          <w:p>
            <w:pPr>
              <w:snapToGrid w:val="0"/>
              <w:jc w:val="center"/>
              <w:rPr>
                <w:rFonts w:ascii="宋体" w:hAnsi="宋体" w:cs="宋体"/>
                <w:sz w:val="24"/>
                <w:szCs w:val="24"/>
              </w:rPr>
            </w:pPr>
            <w:r>
              <w:rPr>
                <w:rFonts w:hint="eastAsia" w:ascii="宋体" w:hAnsi="宋体" w:cs="宋体"/>
                <w:sz w:val="24"/>
                <w:szCs w:val="24"/>
              </w:rPr>
              <w:t>氧疗物联网云平台(后台管理软件)</w:t>
            </w:r>
          </w:p>
        </w:tc>
        <w:tc>
          <w:tcPr>
            <w:tcW w:w="999" w:type="dxa"/>
            <w:noWrap w:val="0"/>
            <w:vAlign w:val="center"/>
          </w:tcPr>
          <w:p>
            <w:pPr>
              <w:snapToGrid w:val="0"/>
              <w:spacing w:line="360" w:lineRule="exact"/>
              <w:jc w:val="left"/>
              <w:rPr>
                <w:rFonts w:ascii="宋体" w:hAnsi="宋体" w:cs="宋体"/>
                <w:sz w:val="24"/>
                <w:szCs w:val="24"/>
              </w:rPr>
            </w:pPr>
            <w:r>
              <w:rPr>
                <w:rFonts w:hint="eastAsia" w:ascii="宋体" w:hAnsi="宋体" w:cs="宋体"/>
                <w:sz w:val="24"/>
                <w:szCs w:val="24"/>
              </w:rPr>
              <w:t>1套</w:t>
            </w:r>
          </w:p>
        </w:tc>
        <w:tc>
          <w:tcPr>
            <w:tcW w:w="6443" w:type="dxa"/>
            <w:noWrap w:val="0"/>
            <w:vAlign w:val="center"/>
          </w:tcPr>
          <w:p>
            <w:pPr>
              <w:numPr>
                <w:ilvl w:val="0"/>
                <w:numId w:val="5"/>
              </w:numPr>
              <w:rPr>
                <w:rFonts w:ascii="宋体" w:hAnsi="宋体" w:cs="宋体"/>
                <w:sz w:val="24"/>
                <w:szCs w:val="24"/>
              </w:rPr>
            </w:pPr>
            <w:r>
              <w:rPr>
                <w:rFonts w:hint="eastAsia" w:ascii="宋体" w:hAnsi="宋体" w:cs="宋体"/>
                <w:sz w:val="24"/>
                <w:szCs w:val="24"/>
              </w:rPr>
              <w:t>能够监控输出压力、运行状态等，通过压力值判断系统启停、并发送相关运行通知给负责人；能够设定报警值上下限；远程预判问题，诊断问题。</w:t>
            </w:r>
          </w:p>
          <w:p>
            <w:pPr>
              <w:numPr>
                <w:ilvl w:val="0"/>
                <w:numId w:val="5"/>
              </w:numPr>
              <w:rPr>
                <w:rFonts w:ascii="宋体" w:hAnsi="宋体" w:cs="宋体"/>
                <w:sz w:val="24"/>
                <w:szCs w:val="24"/>
              </w:rPr>
            </w:pPr>
            <w:r>
              <w:rPr>
                <w:rFonts w:hint="eastAsia" w:ascii="宋体" w:hAnsi="宋体" w:cs="宋体"/>
                <w:sz w:val="24"/>
                <w:szCs w:val="24"/>
              </w:rPr>
              <w:t>具有保养计划管理功能，能够根据设备、部件累计运行时长等生成保养计划，根据累计运行时长和设置的保养间隔时长，自动生成保养计划；并提醒相关人员，完成保养计划变完整记录；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17</w:t>
            </w:r>
          </w:p>
        </w:tc>
        <w:tc>
          <w:tcPr>
            <w:tcW w:w="1274" w:type="dxa"/>
            <w:noWrap w:val="0"/>
            <w:vAlign w:val="center"/>
          </w:tcPr>
          <w:p>
            <w:pPr>
              <w:snapToGrid w:val="0"/>
              <w:jc w:val="center"/>
              <w:rPr>
                <w:rFonts w:ascii="宋体" w:hAnsi="宋体" w:cs="宋体"/>
                <w:sz w:val="24"/>
                <w:szCs w:val="24"/>
              </w:rPr>
            </w:pPr>
            <w:r>
              <w:rPr>
                <w:rFonts w:hint="eastAsia" w:ascii="宋体" w:hAnsi="宋体" w:cs="宋体"/>
                <w:sz w:val="24"/>
                <w:szCs w:val="24"/>
              </w:rPr>
              <w:t>首页驾驶舱</w:t>
            </w:r>
          </w:p>
        </w:tc>
        <w:tc>
          <w:tcPr>
            <w:tcW w:w="999" w:type="dxa"/>
            <w:noWrap w:val="0"/>
            <w:vAlign w:val="center"/>
          </w:tcPr>
          <w:p>
            <w:pPr>
              <w:snapToGrid w:val="0"/>
              <w:spacing w:line="360" w:lineRule="exact"/>
              <w:jc w:val="left"/>
              <w:rPr>
                <w:rFonts w:ascii="宋体" w:hAnsi="宋体" w:cs="宋体"/>
                <w:sz w:val="24"/>
                <w:szCs w:val="24"/>
              </w:rPr>
            </w:pPr>
            <w:r>
              <w:rPr>
                <w:rFonts w:hint="eastAsia" w:ascii="宋体" w:hAnsi="宋体" w:cs="宋体"/>
                <w:sz w:val="24"/>
                <w:szCs w:val="24"/>
              </w:rPr>
              <w:t>1套</w:t>
            </w:r>
          </w:p>
        </w:tc>
        <w:tc>
          <w:tcPr>
            <w:tcW w:w="6443" w:type="dxa"/>
            <w:noWrap w:val="0"/>
            <w:vAlign w:val="center"/>
          </w:tcPr>
          <w:p>
            <w:pPr>
              <w:rPr>
                <w:rFonts w:ascii="宋体" w:hAnsi="宋体" w:cs="宋体"/>
                <w:sz w:val="24"/>
                <w:szCs w:val="24"/>
              </w:rPr>
            </w:pPr>
            <w:r>
              <w:rPr>
                <w:rFonts w:hint="eastAsia" w:ascii="宋体" w:hAnsi="宋体" w:cs="宋体"/>
                <w:sz w:val="24"/>
                <w:szCs w:val="24"/>
              </w:rPr>
              <w:t>用仪表盘及驾驶舱形式，快速了解系统运行状况；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18</w:t>
            </w:r>
          </w:p>
        </w:tc>
        <w:tc>
          <w:tcPr>
            <w:tcW w:w="1274" w:type="dxa"/>
            <w:noWrap w:val="0"/>
            <w:vAlign w:val="center"/>
          </w:tcPr>
          <w:p>
            <w:pPr>
              <w:jc w:val="center"/>
              <w:textAlignment w:val="center"/>
              <w:rPr>
                <w:rFonts w:ascii="宋体" w:hAnsi="宋体" w:cs="微软雅黑"/>
                <w:sz w:val="24"/>
                <w:szCs w:val="24"/>
              </w:rPr>
            </w:pPr>
            <w:r>
              <w:rPr>
                <w:rFonts w:hint="eastAsia" w:ascii="宋体" w:hAnsi="宋体" w:cs="微软雅黑"/>
                <w:sz w:val="24"/>
                <w:szCs w:val="24"/>
              </w:rPr>
              <w:t>员工管理</w:t>
            </w:r>
          </w:p>
        </w:tc>
        <w:tc>
          <w:tcPr>
            <w:tcW w:w="999" w:type="dxa"/>
            <w:noWrap w:val="0"/>
            <w:vAlign w:val="center"/>
          </w:tcPr>
          <w:p>
            <w:pPr>
              <w:jc w:val="left"/>
              <w:rPr>
                <w:rFonts w:ascii="Times New Roman" w:hAnsi="Times New Roman"/>
                <w:sz w:val="24"/>
                <w:szCs w:val="24"/>
              </w:rPr>
            </w:pPr>
            <w:r>
              <w:rPr>
                <w:rFonts w:hint="eastAsia" w:ascii="宋体" w:hAnsi="宋体" w:cs="宋体"/>
                <w:sz w:val="24"/>
                <w:szCs w:val="24"/>
              </w:rPr>
              <w:t>1套</w:t>
            </w:r>
          </w:p>
        </w:tc>
        <w:tc>
          <w:tcPr>
            <w:tcW w:w="6443" w:type="dxa"/>
            <w:noWrap w:val="0"/>
            <w:vAlign w:val="center"/>
          </w:tcPr>
          <w:p>
            <w:pPr>
              <w:spacing w:line="300" w:lineRule="auto"/>
              <w:textAlignment w:val="center"/>
              <w:rPr>
                <w:rFonts w:ascii="宋体" w:hAnsi="宋体" w:cs="微软雅黑"/>
                <w:sz w:val="24"/>
                <w:szCs w:val="24"/>
              </w:rPr>
            </w:pPr>
            <w:r>
              <w:rPr>
                <w:rFonts w:hint="eastAsia" w:ascii="宋体" w:hAnsi="宋体" w:cs="微软雅黑"/>
                <w:sz w:val="24"/>
                <w:szCs w:val="24"/>
              </w:rPr>
              <w:t>软件私有化部署后，院方设置登录人员账号及操作角色，便于后续登录查看数据状况。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19</w:t>
            </w:r>
          </w:p>
        </w:tc>
        <w:tc>
          <w:tcPr>
            <w:tcW w:w="1274" w:type="dxa"/>
            <w:noWrap w:val="0"/>
            <w:vAlign w:val="center"/>
          </w:tcPr>
          <w:p>
            <w:pPr>
              <w:jc w:val="center"/>
              <w:textAlignment w:val="center"/>
              <w:rPr>
                <w:rFonts w:ascii="宋体" w:hAnsi="宋体" w:cs="微软雅黑"/>
                <w:sz w:val="24"/>
                <w:szCs w:val="24"/>
              </w:rPr>
            </w:pPr>
            <w:r>
              <w:rPr>
                <w:rFonts w:hint="eastAsia" w:ascii="宋体" w:hAnsi="宋体" w:cs="微软雅黑"/>
                <w:sz w:val="24"/>
                <w:szCs w:val="24"/>
              </w:rPr>
              <w:t>角色管理</w:t>
            </w:r>
          </w:p>
        </w:tc>
        <w:tc>
          <w:tcPr>
            <w:tcW w:w="999" w:type="dxa"/>
            <w:noWrap w:val="0"/>
            <w:vAlign w:val="center"/>
          </w:tcPr>
          <w:p>
            <w:pPr>
              <w:jc w:val="left"/>
              <w:rPr>
                <w:rFonts w:ascii="Times New Roman" w:hAnsi="Times New Roman"/>
                <w:sz w:val="24"/>
                <w:szCs w:val="24"/>
              </w:rPr>
            </w:pPr>
            <w:r>
              <w:rPr>
                <w:rFonts w:hint="eastAsia" w:ascii="宋体" w:hAnsi="宋体" w:cs="宋体"/>
                <w:sz w:val="24"/>
                <w:szCs w:val="24"/>
              </w:rPr>
              <w:t>1套</w:t>
            </w:r>
          </w:p>
        </w:tc>
        <w:tc>
          <w:tcPr>
            <w:tcW w:w="6443" w:type="dxa"/>
            <w:noWrap w:val="0"/>
            <w:vAlign w:val="center"/>
          </w:tcPr>
          <w:p>
            <w:pPr>
              <w:spacing w:line="300" w:lineRule="auto"/>
              <w:textAlignment w:val="center"/>
              <w:rPr>
                <w:rFonts w:ascii="宋体" w:hAnsi="宋体" w:cs="微软雅黑"/>
                <w:sz w:val="24"/>
                <w:szCs w:val="24"/>
              </w:rPr>
            </w:pPr>
            <w:r>
              <w:rPr>
                <w:rFonts w:hint="eastAsia" w:ascii="宋体" w:hAnsi="宋体" w:cs="微软雅黑"/>
                <w:sz w:val="24"/>
                <w:szCs w:val="24"/>
              </w:rPr>
              <w:t>软件私有化部署后，院方设置一个定义操作的角色，便于后续登录查看数据状况。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20</w:t>
            </w:r>
          </w:p>
        </w:tc>
        <w:tc>
          <w:tcPr>
            <w:tcW w:w="1274" w:type="dxa"/>
            <w:noWrap w:val="0"/>
            <w:vAlign w:val="center"/>
          </w:tcPr>
          <w:p>
            <w:pPr>
              <w:jc w:val="center"/>
              <w:textAlignment w:val="center"/>
              <w:rPr>
                <w:rFonts w:ascii="宋体" w:hAnsi="宋体" w:cs="微软雅黑"/>
                <w:sz w:val="24"/>
                <w:szCs w:val="24"/>
              </w:rPr>
            </w:pPr>
            <w:r>
              <w:rPr>
                <w:rFonts w:hint="eastAsia" w:ascii="宋体" w:hAnsi="宋体" w:cs="微软雅黑"/>
                <w:sz w:val="24"/>
                <w:szCs w:val="24"/>
              </w:rPr>
              <w:t>接口请求管理</w:t>
            </w:r>
          </w:p>
        </w:tc>
        <w:tc>
          <w:tcPr>
            <w:tcW w:w="999" w:type="dxa"/>
            <w:noWrap w:val="0"/>
            <w:vAlign w:val="center"/>
          </w:tcPr>
          <w:p>
            <w:pPr>
              <w:jc w:val="left"/>
              <w:rPr>
                <w:rFonts w:ascii="Times New Roman" w:hAnsi="Times New Roman"/>
                <w:sz w:val="24"/>
                <w:szCs w:val="24"/>
              </w:rPr>
            </w:pPr>
            <w:r>
              <w:rPr>
                <w:rFonts w:hint="eastAsia" w:ascii="宋体" w:hAnsi="宋体" w:cs="宋体"/>
                <w:sz w:val="24"/>
                <w:szCs w:val="24"/>
              </w:rPr>
              <w:t>1套</w:t>
            </w:r>
          </w:p>
        </w:tc>
        <w:tc>
          <w:tcPr>
            <w:tcW w:w="6443" w:type="dxa"/>
            <w:noWrap w:val="0"/>
            <w:vAlign w:val="center"/>
          </w:tcPr>
          <w:p>
            <w:pPr>
              <w:spacing w:line="300" w:lineRule="auto"/>
              <w:textAlignment w:val="center"/>
              <w:rPr>
                <w:rFonts w:ascii="宋体" w:hAnsi="宋体" w:cs="微软雅黑"/>
                <w:sz w:val="24"/>
                <w:szCs w:val="24"/>
              </w:rPr>
            </w:pPr>
            <w:r>
              <w:rPr>
                <w:rFonts w:ascii="宋体" w:hAnsi="宋体" w:cs="微软雅黑"/>
                <w:sz w:val="24"/>
                <w:szCs w:val="24"/>
              </w:rPr>
              <w:t>在医院开放HIS端口的前提下，</w:t>
            </w:r>
            <w:r>
              <w:rPr>
                <w:rFonts w:hint="eastAsia" w:ascii="宋体" w:hAnsi="宋体" w:cs="微软雅黑"/>
                <w:sz w:val="24"/>
                <w:szCs w:val="24"/>
              </w:rPr>
              <w:t>该系统与HIS对接</w:t>
            </w:r>
            <w:r>
              <w:rPr>
                <w:rFonts w:ascii="宋体" w:hAnsi="宋体" w:cs="微软雅黑"/>
                <w:sz w:val="24"/>
                <w:szCs w:val="24"/>
              </w:rPr>
              <w:t>后，可实现</w:t>
            </w:r>
            <w:r>
              <w:rPr>
                <w:rFonts w:hint="eastAsia" w:ascii="宋体" w:hAnsi="宋体" w:cs="微软雅黑"/>
                <w:sz w:val="24"/>
                <w:szCs w:val="24"/>
              </w:rPr>
              <w:t>接口管理，设置每个接口的地址及请求时长等</w:t>
            </w:r>
            <w:r>
              <w:rPr>
                <w:rFonts w:ascii="宋体" w:hAnsi="宋体" w:cs="微软雅黑"/>
                <w:sz w:val="24"/>
                <w:szCs w:val="24"/>
              </w:rPr>
              <w:t>功能</w:t>
            </w:r>
            <w:r>
              <w:rPr>
                <w:rFonts w:hint="eastAsia" w:ascii="宋体" w:hAnsi="宋体" w:cs="微软雅黑"/>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21</w:t>
            </w:r>
          </w:p>
        </w:tc>
        <w:tc>
          <w:tcPr>
            <w:tcW w:w="1274" w:type="dxa"/>
            <w:noWrap w:val="0"/>
            <w:vAlign w:val="center"/>
          </w:tcPr>
          <w:p>
            <w:pPr>
              <w:jc w:val="center"/>
              <w:textAlignment w:val="center"/>
              <w:rPr>
                <w:rFonts w:ascii="宋体" w:hAnsi="宋体" w:cs="微软雅黑"/>
                <w:sz w:val="24"/>
                <w:szCs w:val="24"/>
              </w:rPr>
            </w:pPr>
            <w:r>
              <w:rPr>
                <w:rFonts w:hint="eastAsia" w:ascii="宋体" w:hAnsi="宋体" w:cs="微软雅黑"/>
                <w:sz w:val="24"/>
                <w:szCs w:val="24"/>
              </w:rPr>
              <w:t>氧疗经营服务报告</w:t>
            </w:r>
          </w:p>
        </w:tc>
        <w:tc>
          <w:tcPr>
            <w:tcW w:w="999" w:type="dxa"/>
            <w:noWrap w:val="0"/>
            <w:vAlign w:val="center"/>
          </w:tcPr>
          <w:p>
            <w:pPr>
              <w:jc w:val="left"/>
              <w:rPr>
                <w:rFonts w:ascii="Times New Roman" w:hAnsi="Times New Roman"/>
                <w:sz w:val="24"/>
                <w:szCs w:val="24"/>
              </w:rPr>
            </w:pPr>
            <w:r>
              <w:rPr>
                <w:rFonts w:hint="eastAsia" w:ascii="宋体" w:hAnsi="宋体" w:cs="宋体"/>
                <w:sz w:val="24"/>
                <w:szCs w:val="24"/>
              </w:rPr>
              <w:t>1套</w:t>
            </w:r>
          </w:p>
        </w:tc>
        <w:tc>
          <w:tcPr>
            <w:tcW w:w="6443" w:type="dxa"/>
            <w:noWrap w:val="0"/>
            <w:vAlign w:val="center"/>
          </w:tcPr>
          <w:p>
            <w:pPr>
              <w:tabs>
                <w:tab w:val="left" w:pos="720"/>
              </w:tabs>
              <w:spacing w:line="20" w:lineRule="atLeast"/>
              <w:rPr>
                <w:rFonts w:ascii="宋体" w:hAnsi="宋体" w:cs="宋体"/>
                <w:sz w:val="24"/>
                <w:szCs w:val="24"/>
              </w:rPr>
            </w:pPr>
            <w:r>
              <w:rPr>
                <w:rFonts w:hint="eastAsia" w:ascii="宋体" w:hAnsi="宋体" w:cs="宋体"/>
                <w:sz w:val="24"/>
                <w:szCs w:val="24"/>
              </w:rPr>
              <w:t>⑴</w:t>
            </w:r>
            <w:r>
              <w:rPr>
                <w:rFonts w:ascii="宋体" w:hAnsi="宋体" w:cs="微软雅黑"/>
                <w:sz w:val="24"/>
                <w:szCs w:val="24"/>
              </w:rPr>
              <w:t>在医院开放HIS端口的前提下，</w:t>
            </w:r>
            <w:r>
              <w:rPr>
                <w:rFonts w:hint="eastAsia" w:ascii="宋体" w:hAnsi="宋体" w:cs="微软雅黑"/>
                <w:sz w:val="24"/>
                <w:szCs w:val="24"/>
              </w:rPr>
              <w:t>该系统与HIS对接</w:t>
            </w:r>
            <w:r>
              <w:rPr>
                <w:rFonts w:ascii="宋体" w:hAnsi="宋体" w:cs="微软雅黑"/>
                <w:sz w:val="24"/>
                <w:szCs w:val="24"/>
              </w:rPr>
              <w:t>后，</w:t>
            </w:r>
            <w:r>
              <w:rPr>
                <w:rFonts w:hint="eastAsia" w:ascii="宋体" w:hAnsi="宋体" w:cs="微软雅黑"/>
                <w:sz w:val="24"/>
                <w:szCs w:val="24"/>
              </w:rPr>
              <w:t>出具</w:t>
            </w:r>
            <w:r>
              <w:rPr>
                <w:rFonts w:ascii="宋体" w:hAnsi="宋体" w:cs="宋体"/>
                <w:sz w:val="24"/>
                <w:szCs w:val="24"/>
              </w:rPr>
              <w:t>氧疗医嘱经营服务数据报表/图表</w:t>
            </w:r>
            <w:r>
              <w:rPr>
                <w:rFonts w:hint="eastAsia" w:ascii="宋体" w:hAnsi="宋体" w:cs="宋体"/>
                <w:sz w:val="24"/>
                <w:szCs w:val="24"/>
              </w:rPr>
              <w:t>；</w:t>
            </w:r>
          </w:p>
          <w:p>
            <w:pPr>
              <w:tabs>
                <w:tab w:val="left" w:pos="720"/>
              </w:tabs>
              <w:spacing w:line="20" w:lineRule="atLeast"/>
              <w:rPr>
                <w:rFonts w:hint="eastAsia" w:ascii="宋体" w:hAnsi="宋体" w:cs="宋体"/>
                <w:sz w:val="24"/>
                <w:szCs w:val="24"/>
              </w:rPr>
            </w:pPr>
            <w:r>
              <w:rPr>
                <w:rFonts w:hint="eastAsia" w:ascii="Times New Roman" w:hAnsi="Times New Roman"/>
                <w:b/>
                <w:sz w:val="24"/>
                <w:szCs w:val="24"/>
              </w:rPr>
              <w:t>▲</w:t>
            </w:r>
            <w:r>
              <w:rPr>
                <w:rFonts w:hint="eastAsia" w:ascii="宋体" w:hAnsi="宋体" w:cs="宋体"/>
                <w:sz w:val="24"/>
                <w:szCs w:val="24"/>
              </w:rPr>
              <w:t>⑵具有医用气体系统智能监控管理相关系统软件著作权。投标人在投标文件中提供相关证明材料。</w:t>
            </w:r>
          </w:p>
          <w:p>
            <w:pPr>
              <w:tabs>
                <w:tab w:val="left" w:pos="720"/>
              </w:tabs>
              <w:spacing w:line="20" w:lineRule="atLeast"/>
              <w:rPr>
                <w:rFonts w:ascii="宋体" w:hAnsi="宋体" w:cs="宋体"/>
                <w:sz w:val="24"/>
                <w:szCs w:val="24"/>
              </w:rPr>
            </w:pPr>
            <w:r>
              <w:rPr>
                <w:rFonts w:hint="eastAsia" w:ascii="Times New Roman" w:hAnsi="Times New Roman"/>
                <w:b/>
                <w:sz w:val="24"/>
                <w:szCs w:val="24"/>
              </w:rPr>
              <w:t>▲</w:t>
            </w:r>
            <w:r>
              <w:rPr>
                <w:rFonts w:hint="eastAsia" w:ascii="宋体" w:hAnsi="宋体" w:cs="宋体"/>
                <w:sz w:val="24"/>
                <w:szCs w:val="24"/>
              </w:rPr>
              <w:t>⑶具有医用气体精细化综合运营管理相关系统软件著作权。投标人在投标文件中提供相关证明材料。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22</w:t>
            </w:r>
          </w:p>
        </w:tc>
        <w:tc>
          <w:tcPr>
            <w:tcW w:w="1274" w:type="dxa"/>
            <w:noWrap w:val="0"/>
            <w:vAlign w:val="center"/>
          </w:tcPr>
          <w:p>
            <w:pPr>
              <w:jc w:val="center"/>
              <w:textAlignment w:val="center"/>
              <w:rPr>
                <w:rFonts w:hint="eastAsia" w:ascii="宋体" w:hAnsi="宋体" w:cs="微软雅黑"/>
                <w:sz w:val="24"/>
                <w:szCs w:val="24"/>
              </w:rPr>
            </w:pPr>
            <w:r>
              <w:rPr>
                <w:rFonts w:hint="eastAsia" w:ascii="宋体" w:hAnsi="宋体" w:cs="微软雅黑"/>
                <w:sz w:val="24"/>
                <w:szCs w:val="24"/>
              </w:rPr>
              <w:t>氧气增压机</w:t>
            </w:r>
          </w:p>
        </w:tc>
        <w:tc>
          <w:tcPr>
            <w:tcW w:w="999" w:type="dxa"/>
            <w:noWrap w:val="0"/>
            <w:vAlign w:val="center"/>
          </w:tcPr>
          <w:p>
            <w:pPr>
              <w:jc w:val="left"/>
              <w:rPr>
                <w:rFonts w:hint="eastAsia" w:ascii="宋体" w:hAnsi="宋体" w:cs="宋体"/>
                <w:sz w:val="24"/>
                <w:szCs w:val="24"/>
              </w:rPr>
            </w:pPr>
            <w:r>
              <w:rPr>
                <w:rFonts w:hint="eastAsia" w:ascii="宋体" w:hAnsi="宋体" w:cs="宋体"/>
                <w:sz w:val="24"/>
                <w:szCs w:val="24"/>
              </w:rPr>
              <w:t>2台</w:t>
            </w:r>
          </w:p>
        </w:tc>
        <w:tc>
          <w:tcPr>
            <w:tcW w:w="6443" w:type="dxa"/>
            <w:noWrap w:val="0"/>
            <w:vAlign w:val="center"/>
          </w:tcPr>
          <w:p>
            <w:pPr>
              <w:tabs>
                <w:tab w:val="left" w:pos="720"/>
              </w:tabs>
              <w:spacing w:line="20" w:lineRule="atLeast"/>
              <w:rPr>
                <w:rFonts w:hint="eastAsia" w:ascii="宋体" w:hAnsi="宋体" w:cs="微软雅黑"/>
                <w:sz w:val="24"/>
                <w:szCs w:val="24"/>
              </w:rPr>
            </w:pPr>
            <w:r>
              <w:rPr>
                <w:rFonts w:hint="eastAsia" w:ascii="宋体" w:hAnsi="宋体" w:cs="宋体"/>
                <w:sz w:val="24"/>
                <w:szCs w:val="24"/>
              </w:rPr>
              <w:t>功率≥5.5kw，流量≥30m</w:t>
            </w:r>
            <w:r>
              <w:rPr>
                <w:rFonts w:hint="eastAsia" w:ascii="宋体" w:hAnsi="宋体" w:cs="宋体"/>
                <w:sz w:val="24"/>
                <w:szCs w:val="24"/>
                <w:vertAlign w:val="superscript"/>
              </w:rPr>
              <w:t>3</w:t>
            </w:r>
            <w:r>
              <w:rPr>
                <w:rFonts w:hint="eastAsia" w:ascii="宋体" w:hAnsi="宋体" w:cs="宋体"/>
                <w:sz w:val="24"/>
                <w:szCs w:val="24"/>
              </w:rPr>
              <w:t>/h，将部分氧气增压到0.6MPa以上，专供35人高压氧舱使用。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23</w:t>
            </w:r>
          </w:p>
        </w:tc>
        <w:tc>
          <w:tcPr>
            <w:tcW w:w="1274" w:type="dxa"/>
            <w:noWrap w:val="0"/>
            <w:vAlign w:val="center"/>
          </w:tcPr>
          <w:p>
            <w:pPr>
              <w:jc w:val="center"/>
              <w:textAlignment w:val="center"/>
              <w:rPr>
                <w:rFonts w:hint="eastAsia" w:ascii="宋体" w:hAnsi="宋体" w:cs="微软雅黑"/>
                <w:sz w:val="24"/>
                <w:szCs w:val="24"/>
              </w:rPr>
            </w:pPr>
            <w:r>
              <w:rPr>
                <w:rFonts w:hint="eastAsia" w:ascii="宋体" w:hAnsi="宋体" w:cs="微软雅黑"/>
                <w:sz w:val="24"/>
                <w:szCs w:val="24"/>
              </w:rPr>
              <w:t>氧气缓冲罐</w:t>
            </w:r>
          </w:p>
        </w:tc>
        <w:tc>
          <w:tcPr>
            <w:tcW w:w="999" w:type="dxa"/>
            <w:noWrap w:val="0"/>
            <w:vAlign w:val="center"/>
          </w:tcPr>
          <w:p>
            <w:pPr>
              <w:jc w:val="left"/>
              <w:rPr>
                <w:rFonts w:hint="eastAsia" w:ascii="宋体" w:hAnsi="宋体" w:cs="宋体"/>
                <w:sz w:val="24"/>
                <w:szCs w:val="24"/>
              </w:rPr>
            </w:pPr>
            <w:r>
              <w:rPr>
                <w:rFonts w:hint="eastAsia" w:ascii="宋体" w:hAnsi="宋体" w:cs="宋体"/>
                <w:sz w:val="24"/>
                <w:szCs w:val="24"/>
              </w:rPr>
              <w:t>1台</w:t>
            </w:r>
          </w:p>
        </w:tc>
        <w:tc>
          <w:tcPr>
            <w:tcW w:w="6443" w:type="dxa"/>
            <w:noWrap w:val="0"/>
            <w:vAlign w:val="center"/>
          </w:tcPr>
          <w:p>
            <w:pPr>
              <w:contextualSpacing/>
              <w:rPr>
                <w:rFonts w:ascii="宋体" w:hAnsi="宋体" w:cs="宋体"/>
                <w:sz w:val="24"/>
                <w:szCs w:val="24"/>
              </w:rPr>
            </w:pPr>
            <w:r>
              <w:rPr>
                <w:rFonts w:hint="eastAsia" w:ascii="宋体" w:hAnsi="宋体" w:cs="宋体"/>
                <w:sz w:val="24"/>
                <w:szCs w:val="24"/>
              </w:rPr>
              <w:t>⑴容量≥3m</w:t>
            </w:r>
            <w:r>
              <w:rPr>
                <w:rFonts w:hint="eastAsia" w:ascii="宋体" w:hAnsi="宋体" w:cs="宋体"/>
                <w:sz w:val="24"/>
                <w:szCs w:val="24"/>
                <w:vertAlign w:val="superscript"/>
              </w:rPr>
              <w:t>3</w:t>
            </w:r>
            <w:r>
              <w:rPr>
                <w:rFonts w:hint="eastAsia" w:ascii="宋体" w:hAnsi="宋体" w:cs="宋体"/>
                <w:sz w:val="24"/>
                <w:szCs w:val="24"/>
              </w:rPr>
              <w:t>/台; 碳钢材质；</w:t>
            </w:r>
          </w:p>
          <w:p>
            <w:pPr>
              <w:contextualSpacing/>
              <w:rPr>
                <w:rFonts w:hint="eastAsia" w:ascii="宋体" w:hAnsi="宋体" w:cs="宋体"/>
                <w:sz w:val="24"/>
                <w:szCs w:val="24"/>
              </w:rPr>
            </w:pPr>
            <w:r>
              <w:rPr>
                <w:rFonts w:hint="eastAsia" w:ascii="宋体" w:hAnsi="宋体" w:cs="宋体"/>
                <w:sz w:val="24"/>
                <w:szCs w:val="24"/>
              </w:rPr>
              <w:t>⑵ 工作压力：1.0MPa；</w:t>
            </w:r>
          </w:p>
          <w:p>
            <w:pPr>
              <w:contextualSpacing/>
              <w:rPr>
                <w:rFonts w:ascii="宋体" w:hAnsi="宋体" w:cs="宋体"/>
                <w:sz w:val="24"/>
                <w:szCs w:val="24"/>
              </w:rPr>
            </w:pPr>
            <w:r>
              <w:rPr>
                <w:rFonts w:hint="eastAsia" w:ascii="宋体" w:hAnsi="宋体" w:cs="宋体"/>
                <w:sz w:val="24"/>
                <w:szCs w:val="24"/>
              </w:rPr>
              <w:t>⑶符合国家特种设备安全法，</w:t>
            </w:r>
            <w:r>
              <w:rPr>
                <w:rFonts w:hint="eastAsia" w:ascii="宋体" w:hAnsi="宋体" w:cs="宋体"/>
                <w:b/>
                <w:bCs/>
                <w:sz w:val="24"/>
                <w:szCs w:val="24"/>
              </w:rPr>
              <w:t>投标人投标文件中须提供氧气储罐生产厂家的压力容器制造资质证书。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24</w:t>
            </w:r>
          </w:p>
        </w:tc>
        <w:tc>
          <w:tcPr>
            <w:tcW w:w="1274" w:type="dxa"/>
            <w:noWrap w:val="0"/>
            <w:vAlign w:val="center"/>
          </w:tcPr>
          <w:p>
            <w:pPr>
              <w:jc w:val="center"/>
              <w:textAlignment w:val="center"/>
              <w:rPr>
                <w:rFonts w:hint="eastAsia" w:ascii="宋体" w:hAnsi="宋体" w:cs="微软雅黑"/>
                <w:sz w:val="24"/>
                <w:szCs w:val="24"/>
              </w:rPr>
            </w:pPr>
            <w:r>
              <w:rPr>
                <w:rFonts w:hint="eastAsia" w:ascii="宋体" w:hAnsi="宋体" w:cs="微软雅黑"/>
                <w:sz w:val="24"/>
                <w:szCs w:val="24"/>
              </w:rPr>
              <w:t>机房建设</w:t>
            </w:r>
          </w:p>
        </w:tc>
        <w:tc>
          <w:tcPr>
            <w:tcW w:w="999" w:type="dxa"/>
            <w:noWrap w:val="0"/>
            <w:vAlign w:val="center"/>
          </w:tcPr>
          <w:p>
            <w:pPr>
              <w:jc w:val="left"/>
              <w:rPr>
                <w:rFonts w:hint="eastAsia" w:ascii="宋体" w:hAnsi="宋体" w:cs="宋体"/>
                <w:sz w:val="24"/>
                <w:szCs w:val="24"/>
              </w:rPr>
            </w:pPr>
            <w:r>
              <w:rPr>
                <w:rFonts w:hint="eastAsia" w:ascii="宋体" w:hAnsi="宋体" w:cs="宋体"/>
                <w:sz w:val="24"/>
                <w:szCs w:val="24"/>
              </w:rPr>
              <w:t>1项</w:t>
            </w:r>
          </w:p>
        </w:tc>
        <w:tc>
          <w:tcPr>
            <w:tcW w:w="6443" w:type="dxa"/>
            <w:noWrap w:val="0"/>
            <w:vAlign w:val="center"/>
          </w:tcPr>
          <w:p>
            <w:pPr>
              <w:contextualSpacing/>
              <w:rPr>
                <w:rFonts w:hint="eastAsia" w:ascii="宋体" w:hAnsi="宋体" w:cs="宋体"/>
                <w:sz w:val="24"/>
                <w:szCs w:val="24"/>
              </w:rPr>
            </w:pPr>
            <w:r>
              <w:rPr>
                <w:rFonts w:hint="eastAsia" w:ascii="宋体" w:hAnsi="宋体" w:cs="宋体"/>
                <w:sz w:val="24"/>
                <w:szCs w:val="24"/>
              </w:rPr>
              <w:t>根据项目需求，建设面积约140平方米的制氧机房。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7" w:type="dxa"/>
            <w:noWrap w:val="0"/>
            <w:vAlign w:val="center"/>
          </w:tcPr>
          <w:p>
            <w:pPr>
              <w:contextualSpacing/>
              <w:rPr>
                <w:rFonts w:hint="eastAsia" w:ascii="宋体" w:hAnsi="宋体" w:cs="宋体"/>
                <w:sz w:val="24"/>
                <w:szCs w:val="24"/>
              </w:rPr>
            </w:pPr>
            <w:r>
              <w:rPr>
                <w:rFonts w:hint="eastAsia" w:ascii="宋体" w:hAnsi="宋体" w:cs="宋体"/>
                <w:sz w:val="24"/>
                <w:szCs w:val="24"/>
              </w:rPr>
              <w:t>25</w:t>
            </w:r>
          </w:p>
        </w:tc>
        <w:tc>
          <w:tcPr>
            <w:tcW w:w="1274" w:type="dxa"/>
            <w:noWrap w:val="0"/>
            <w:vAlign w:val="center"/>
          </w:tcPr>
          <w:p>
            <w:pPr>
              <w:jc w:val="center"/>
              <w:textAlignment w:val="center"/>
              <w:rPr>
                <w:rFonts w:hint="eastAsia" w:ascii="宋体" w:hAnsi="宋体" w:cs="微软雅黑"/>
                <w:sz w:val="24"/>
                <w:szCs w:val="24"/>
              </w:rPr>
            </w:pPr>
            <w:r>
              <w:rPr>
                <w:rFonts w:hint="eastAsia" w:ascii="宋体" w:hAnsi="宋体" w:cs="微软雅黑"/>
                <w:sz w:val="24"/>
                <w:szCs w:val="24"/>
              </w:rPr>
              <w:t>户外氧气主管道</w:t>
            </w:r>
          </w:p>
        </w:tc>
        <w:tc>
          <w:tcPr>
            <w:tcW w:w="999" w:type="dxa"/>
            <w:noWrap w:val="0"/>
            <w:vAlign w:val="center"/>
          </w:tcPr>
          <w:p>
            <w:pPr>
              <w:jc w:val="left"/>
              <w:rPr>
                <w:rFonts w:hint="eastAsia" w:ascii="宋体" w:hAnsi="宋体" w:cs="宋体"/>
                <w:sz w:val="24"/>
                <w:szCs w:val="24"/>
              </w:rPr>
            </w:pPr>
            <w:r>
              <w:rPr>
                <w:rFonts w:hint="eastAsia" w:ascii="宋体" w:hAnsi="宋体" w:cs="宋体"/>
                <w:sz w:val="24"/>
                <w:szCs w:val="24"/>
              </w:rPr>
              <w:t>1项</w:t>
            </w:r>
          </w:p>
        </w:tc>
        <w:tc>
          <w:tcPr>
            <w:tcW w:w="6443" w:type="dxa"/>
            <w:noWrap w:val="0"/>
            <w:vAlign w:val="center"/>
          </w:tcPr>
          <w:p>
            <w:pPr>
              <w:contextualSpacing/>
              <w:rPr>
                <w:rFonts w:hint="eastAsia" w:ascii="宋体" w:hAnsi="宋体" w:cs="宋体"/>
                <w:sz w:val="24"/>
                <w:szCs w:val="24"/>
              </w:rPr>
            </w:pPr>
            <w:r>
              <w:rPr>
                <w:rFonts w:hint="eastAsia" w:ascii="宋体" w:hAnsi="宋体" w:cs="宋体"/>
                <w:sz w:val="24"/>
                <w:szCs w:val="24"/>
              </w:rPr>
              <w:t>根据项目需求，负责将制氧机房内供氧管道与医院现有氧气管道对接，并连通供氧。</w:t>
            </w:r>
          </w:p>
        </w:tc>
      </w:tr>
    </w:tbl>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rPr>
          <w:rFonts w:ascii="Times New Roman" w:hAnsi="宋体"/>
          <w:b/>
          <w:sz w:val="24"/>
          <w:szCs w:val="24"/>
        </w:rPr>
      </w:pPr>
    </w:p>
    <w:p>
      <w:pPr>
        <w:spacing w:line="440" w:lineRule="exact"/>
        <w:jc w:val="center"/>
        <w:rPr>
          <w:rFonts w:ascii="Times New Roman" w:hAnsi="Times New Roman"/>
          <w:b/>
          <w:sz w:val="24"/>
          <w:szCs w:val="24"/>
        </w:rPr>
      </w:pPr>
      <w:r>
        <w:rPr>
          <w:rFonts w:ascii="Times New Roman" w:hAnsi="宋体"/>
          <w:b/>
          <w:sz w:val="24"/>
          <w:szCs w:val="24"/>
        </w:rPr>
        <w:t>设备配置一览表</w:t>
      </w:r>
    </w:p>
    <w:tbl>
      <w:tblPr>
        <w:tblStyle w:val="7"/>
        <w:tblW w:w="91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2552"/>
        <w:gridCol w:w="808"/>
        <w:gridCol w:w="4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ascii="宋体" w:hAnsi="宋体"/>
                <w:sz w:val="24"/>
                <w:szCs w:val="24"/>
              </w:rPr>
              <w:t>序号</w:t>
            </w:r>
          </w:p>
        </w:tc>
        <w:tc>
          <w:tcPr>
            <w:tcW w:w="2552" w:type="dxa"/>
            <w:noWrap w:val="0"/>
            <w:vAlign w:val="center"/>
          </w:tcPr>
          <w:p>
            <w:pPr>
              <w:contextualSpacing/>
              <w:rPr>
                <w:rFonts w:ascii="宋体" w:hAnsi="宋体"/>
                <w:sz w:val="24"/>
                <w:szCs w:val="24"/>
              </w:rPr>
            </w:pPr>
            <w:r>
              <w:rPr>
                <w:rFonts w:ascii="宋体" w:hAnsi="宋体"/>
                <w:sz w:val="24"/>
                <w:szCs w:val="24"/>
              </w:rPr>
              <w:t>设备名称</w:t>
            </w:r>
          </w:p>
        </w:tc>
        <w:tc>
          <w:tcPr>
            <w:tcW w:w="808" w:type="dxa"/>
            <w:noWrap w:val="0"/>
            <w:vAlign w:val="center"/>
          </w:tcPr>
          <w:p>
            <w:pPr>
              <w:contextualSpacing/>
              <w:rPr>
                <w:rFonts w:ascii="宋体" w:hAnsi="宋体"/>
                <w:sz w:val="24"/>
                <w:szCs w:val="24"/>
              </w:rPr>
            </w:pPr>
            <w:r>
              <w:rPr>
                <w:rFonts w:ascii="宋体" w:hAnsi="宋体"/>
                <w:sz w:val="24"/>
                <w:szCs w:val="24"/>
              </w:rPr>
              <w:t>数量</w:t>
            </w:r>
          </w:p>
        </w:tc>
        <w:tc>
          <w:tcPr>
            <w:tcW w:w="4979" w:type="dxa"/>
            <w:noWrap w:val="0"/>
            <w:vAlign w:val="center"/>
          </w:tcPr>
          <w:p>
            <w:pPr>
              <w:contextualSpacing/>
              <w:rPr>
                <w:rFonts w:ascii="宋体" w:hAnsi="宋体"/>
                <w:sz w:val="24"/>
                <w:szCs w:val="24"/>
              </w:rPr>
            </w:pPr>
            <w:r>
              <w:rPr>
                <w:rFonts w:ascii="宋体" w:hAnsi="宋体"/>
                <w:sz w:val="24"/>
                <w:szCs w:val="24"/>
              </w:rPr>
              <w:t>主要技术要求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ascii="宋体" w:hAnsi="宋体"/>
                <w:sz w:val="24"/>
                <w:szCs w:val="24"/>
              </w:rPr>
              <w:t>1</w:t>
            </w:r>
          </w:p>
        </w:tc>
        <w:tc>
          <w:tcPr>
            <w:tcW w:w="2552" w:type="dxa"/>
            <w:noWrap w:val="0"/>
            <w:vAlign w:val="center"/>
          </w:tcPr>
          <w:p>
            <w:pPr>
              <w:contextualSpacing/>
              <w:rPr>
                <w:rFonts w:ascii="宋体" w:hAnsi="宋体"/>
                <w:sz w:val="24"/>
                <w:szCs w:val="24"/>
              </w:rPr>
            </w:pPr>
            <w:r>
              <w:rPr>
                <w:rFonts w:ascii="宋体" w:hAnsi="宋体"/>
                <w:sz w:val="24"/>
                <w:szCs w:val="24"/>
              </w:rPr>
              <w:t>制氧主机</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3</w:t>
            </w:r>
            <w:r>
              <w:rPr>
                <w:rFonts w:ascii="宋体" w:hAnsi="宋体"/>
                <w:sz w:val="24"/>
                <w:szCs w:val="24"/>
              </w:rPr>
              <w:t>台</w:t>
            </w:r>
          </w:p>
        </w:tc>
        <w:tc>
          <w:tcPr>
            <w:tcW w:w="4979" w:type="dxa"/>
            <w:noWrap w:val="0"/>
            <w:vAlign w:val="center"/>
          </w:tcPr>
          <w:p>
            <w:pPr>
              <w:contextualSpacing/>
              <w:rPr>
                <w:rFonts w:ascii="宋体" w:hAnsi="宋体"/>
                <w:sz w:val="24"/>
                <w:szCs w:val="24"/>
              </w:rPr>
            </w:pPr>
            <w:r>
              <w:rPr>
                <w:rFonts w:ascii="宋体" w:hAnsi="宋体"/>
                <w:sz w:val="24"/>
                <w:szCs w:val="24"/>
              </w:rPr>
              <w:t>产氧量：</w:t>
            </w:r>
            <w:r>
              <w:rPr>
                <w:rFonts w:hint="eastAsia" w:ascii="宋体" w:hAnsi="宋体"/>
                <w:sz w:val="24"/>
                <w:szCs w:val="24"/>
              </w:rPr>
              <w:t>≥50</w:t>
            </w:r>
            <w:r>
              <w:rPr>
                <w:rFonts w:ascii="宋体" w:hAnsi="宋体"/>
                <w:sz w:val="24"/>
                <w:szCs w:val="24"/>
              </w:rPr>
              <w:t>m</w:t>
            </w:r>
            <w:r>
              <w:rPr>
                <w:rFonts w:ascii="宋体" w:hAnsi="宋体"/>
                <w:sz w:val="24"/>
                <w:szCs w:val="24"/>
                <w:vertAlign w:val="superscript"/>
              </w:rPr>
              <w:t>3</w:t>
            </w:r>
            <w:r>
              <w:rPr>
                <w:rFonts w:ascii="宋体" w:hAnsi="宋体"/>
                <w:sz w:val="24"/>
                <w:szCs w:val="24"/>
              </w:rPr>
              <w:t>/h，浓度：93±3%</w:t>
            </w:r>
            <w:r>
              <w:rPr>
                <w:rFonts w:hint="eastAsia" w:ascii="宋体" w:hAnsi="宋体"/>
                <w:sz w:val="24"/>
                <w:szCs w:val="24"/>
              </w:rPr>
              <w:t>（V/V）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ascii="宋体" w:hAnsi="宋体"/>
                <w:sz w:val="24"/>
                <w:szCs w:val="24"/>
              </w:rPr>
              <w:t>2</w:t>
            </w:r>
          </w:p>
        </w:tc>
        <w:tc>
          <w:tcPr>
            <w:tcW w:w="2552" w:type="dxa"/>
            <w:noWrap w:val="0"/>
            <w:vAlign w:val="center"/>
          </w:tcPr>
          <w:p>
            <w:pPr>
              <w:contextualSpacing/>
              <w:rPr>
                <w:rFonts w:ascii="宋体" w:hAnsi="宋体"/>
                <w:sz w:val="24"/>
                <w:szCs w:val="24"/>
              </w:rPr>
            </w:pPr>
            <w:r>
              <w:rPr>
                <w:rFonts w:ascii="宋体" w:hAnsi="宋体"/>
                <w:sz w:val="24"/>
                <w:szCs w:val="24"/>
              </w:rPr>
              <w:t>高效螺杆空压机</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3</w:t>
            </w:r>
            <w:r>
              <w:rPr>
                <w:rFonts w:ascii="宋体" w:hAnsi="宋体"/>
                <w:sz w:val="24"/>
                <w:szCs w:val="24"/>
              </w:rPr>
              <w:t>台</w:t>
            </w:r>
          </w:p>
        </w:tc>
        <w:tc>
          <w:tcPr>
            <w:tcW w:w="4979" w:type="dxa"/>
            <w:noWrap w:val="0"/>
            <w:vAlign w:val="center"/>
          </w:tcPr>
          <w:p>
            <w:pPr>
              <w:contextualSpacing/>
              <w:rPr>
                <w:rFonts w:ascii="宋体" w:hAnsi="宋体"/>
                <w:sz w:val="24"/>
                <w:szCs w:val="24"/>
              </w:rPr>
            </w:pPr>
            <w:r>
              <w:rPr>
                <w:rFonts w:hint="eastAsia" w:ascii="宋体" w:hAnsi="宋体"/>
                <w:sz w:val="24"/>
                <w:szCs w:val="24"/>
              </w:rPr>
              <w:t>功率≤55kw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ascii="宋体" w:hAnsi="宋体"/>
                <w:sz w:val="24"/>
                <w:szCs w:val="24"/>
              </w:rPr>
              <w:t>3</w:t>
            </w:r>
          </w:p>
        </w:tc>
        <w:tc>
          <w:tcPr>
            <w:tcW w:w="2552" w:type="dxa"/>
            <w:noWrap w:val="0"/>
            <w:vAlign w:val="center"/>
          </w:tcPr>
          <w:p>
            <w:pPr>
              <w:contextualSpacing/>
              <w:rPr>
                <w:rFonts w:ascii="宋体" w:hAnsi="宋体"/>
                <w:sz w:val="24"/>
                <w:szCs w:val="24"/>
              </w:rPr>
            </w:pPr>
            <w:r>
              <w:rPr>
                <w:rFonts w:ascii="宋体" w:hAnsi="宋体"/>
                <w:sz w:val="24"/>
                <w:szCs w:val="24"/>
              </w:rPr>
              <w:t>冷冻式干燥机</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3</w:t>
            </w:r>
            <w:r>
              <w:rPr>
                <w:rFonts w:ascii="宋体" w:hAnsi="宋体"/>
                <w:sz w:val="24"/>
                <w:szCs w:val="24"/>
              </w:rPr>
              <w:t>台</w:t>
            </w:r>
          </w:p>
        </w:tc>
        <w:tc>
          <w:tcPr>
            <w:tcW w:w="4979" w:type="dxa"/>
            <w:noWrap w:val="0"/>
            <w:vAlign w:val="center"/>
          </w:tcPr>
          <w:p>
            <w:pPr>
              <w:contextualSpacing/>
              <w:rPr>
                <w:rFonts w:ascii="宋体" w:hAnsi="宋体"/>
                <w:sz w:val="24"/>
                <w:szCs w:val="24"/>
              </w:rPr>
            </w:pPr>
            <w:r>
              <w:rPr>
                <w:rFonts w:hint="eastAsia" w:ascii="宋体" w:hAnsi="宋体"/>
                <w:sz w:val="24"/>
                <w:szCs w:val="24"/>
              </w:rPr>
              <w:t>满足空压机排气量需求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ascii="宋体" w:hAnsi="宋体"/>
                <w:sz w:val="24"/>
                <w:szCs w:val="24"/>
              </w:rPr>
              <w:t>4</w:t>
            </w:r>
          </w:p>
        </w:tc>
        <w:tc>
          <w:tcPr>
            <w:tcW w:w="2552" w:type="dxa"/>
            <w:noWrap w:val="0"/>
            <w:vAlign w:val="center"/>
          </w:tcPr>
          <w:p>
            <w:pPr>
              <w:contextualSpacing/>
              <w:rPr>
                <w:rFonts w:ascii="宋体" w:hAnsi="宋体"/>
                <w:sz w:val="24"/>
                <w:szCs w:val="24"/>
              </w:rPr>
            </w:pPr>
            <w:r>
              <w:rPr>
                <w:rFonts w:hint="eastAsia" w:ascii="宋体" w:hAnsi="宋体"/>
                <w:sz w:val="24"/>
                <w:szCs w:val="24"/>
              </w:rPr>
              <w:t>多级</w:t>
            </w:r>
            <w:r>
              <w:rPr>
                <w:rFonts w:ascii="宋体" w:hAnsi="宋体"/>
                <w:sz w:val="24"/>
                <w:szCs w:val="24"/>
              </w:rPr>
              <w:t>过滤系统</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3</w:t>
            </w:r>
            <w:r>
              <w:rPr>
                <w:rFonts w:ascii="宋体" w:hAnsi="宋体"/>
                <w:sz w:val="24"/>
                <w:szCs w:val="24"/>
              </w:rPr>
              <w:t>套</w:t>
            </w:r>
          </w:p>
        </w:tc>
        <w:tc>
          <w:tcPr>
            <w:tcW w:w="4979" w:type="dxa"/>
            <w:noWrap w:val="0"/>
            <w:vAlign w:val="center"/>
          </w:tcPr>
          <w:p>
            <w:pPr>
              <w:contextualSpacing/>
              <w:rPr>
                <w:rFonts w:ascii="宋体" w:hAnsi="宋体"/>
                <w:sz w:val="24"/>
                <w:szCs w:val="24"/>
              </w:rPr>
            </w:pPr>
            <w:r>
              <w:rPr>
                <w:rFonts w:hint="eastAsia" w:ascii="宋体" w:hAnsi="宋体"/>
                <w:sz w:val="24"/>
                <w:szCs w:val="24"/>
              </w:rPr>
              <w:t>满足空压机排气量需求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ascii="宋体" w:hAnsi="宋体"/>
                <w:sz w:val="24"/>
                <w:szCs w:val="24"/>
              </w:rPr>
              <w:t>5</w:t>
            </w:r>
          </w:p>
        </w:tc>
        <w:tc>
          <w:tcPr>
            <w:tcW w:w="2552" w:type="dxa"/>
            <w:noWrap w:val="0"/>
            <w:vAlign w:val="center"/>
          </w:tcPr>
          <w:p>
            <w:pPr>
              <w:contextualSpacing/>
              <w:rPr>
                <w:rFonts w:ascii="宋体" w:hAnsi="宋体"/>
                <w:sz w:val="24"/>
                <w:szCs w:val="24"/>
              </w:rPr>
            </w:pPr>
            <w:r>
              <w:rPr>
                <w:rFonts w:ascii="宋体" w:hAnsi="宋体"/>
                <w:sz w:val="24"/>
                <w:szCs w:val="24"/>
              </w:rPr>
              <w:t>空气储罐</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3</w:t>
            </w:r>
            <w:r>
              <w:rPr>
                <w:rFonts w:ascii="宋体" w:hAnsi="宋体"/>
                <w:sz w:val="24"/>
                <w:szCs w:val="24"/>
              </w:rPr>
              <w:t>台</w:t>
            </w:r>
          </w:p>
        </w:tc>
        <w:tc>
          <w:tcPr>
            <w:tcW w:w="4979" w:type="dxa"/>
            <w:noWrap w:val="0"/>
            <w:vAlign w:val="center"/>
          </w:tcPr>
          <w:p>
            <w:pPr>
              <w:contextualSpacing/>
              <w:rPr>
                <w:rFonts w:ascii="宋体" w:hAnsi="宋体"/>
                <w:sz w:val="24"/>
                <w:szCs w:val="24"/>
              </w:rPr>
            </w:pPr>
            <w:r>
              <w:rPr>
                <w:rFonts w:ascii="宋体" w:hAnsi="宋体"/>
                <w:sz w:val="24"/>
                <w:szCs w:val="24"/>
              </w:rPr>
              <w:t>优质</w:t>
            </w:r>
            <w:r>
              <w:rPr>
                <w:rFonts w:hint="eastAsia" w:ascii="宋体" w:hAnsi="宋体"/>
                <w:sz w:val="24"/>
                <w:szCs w:val="24"/>
              </w:rPr>
              <w:t>碳</w:t>
            </w:r>
            <w:r>
              <w:rPr>
                <w:rFonts w:ascii="宋体" w:hAnsi="宋体"/>
                <w:sz w:val="24"/>
                <w:szCs w:val="24"/>
              </w:rPr>
              <w:t>钢，容积≥</w:t>
            </w:r>
            <w:r>
              <w:rPr>
                <w:rFonts w:hint="eastAsia" w:ascii="宋体" w:hAnsi="宋体"/>
                <w:sz w:val="24"/>
                <w:szCs w:val="24"/>
              </w:rPr>
              <w:t>3</w:t>
            </w:r>
            <w:r>
              <w:rPr>
                <w:rFonts w:ascii="宋体" w:hAnsi="宋体"/>
                <w:sz w:val="24"/>
                <w:szCs w:val="24"/>
              </w:rPr>
              <w:t>立方，最大工作压力0.8MPa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hint="eastAsia" w:ascii="宋体" w:hAnsi="宋体"/>
                <w:sz w:val="24"/>
                <w:szCs w:val="24"/>
              </w:rPr>
              <w:t>6</w:t>
            </w:r>
          </w:p>
        </w:tc>
        <w:tc>
          <w:tcPr>
            <w:tcW w:w="2552" w:type="dxa"/>
            <w:noWrap w:val="0"/>
            <w:vAlign w:val="center"/>
          </w:tcPr>
          <w:p>
            <w:pPr>
              <w:contextualSpacing/>
              <w:rPr>
                <w:rFonts w:ascii="宋体" w:hAnsi="宋体"/>
                <w:sz w:val="24"/>
                <w:szCs w:val="24"/>
              </w:rPr>
            </w:pPr>
            <w:r>
              <w:rPr>
                <w:rFonts w:hint="eastAsia" w:ascii="宋体" w:hAnsi="宋体"/>
                <w:sz w:val="24"/>
                <w:szCs w:val="24"/>
              </w:rPr>
              <w:t>氧</w:t>
            </w:r>
            <w:r>
              <w:rPr>
                <w:rFonts w:ascii="宋体" w:hAnsi="宋体"/>
                <w:sz w:val="24"/>
                <w:szCs w:val="24"/>
              </w:rPr>
              <w:t>气储罐</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3</w:t>
            </w:r>
            <w:r>
              <w:rPr>
                <w:rFonts w:ascii="宋体" w:hAnsi="宋体"/>
                <w:sz w:val="24"/>
                <w:szCs w:val="24"/>
              </w:rPr>
              <w:t>台</w:t>
            </w:r>
          </w:p>
        </w:tc>
        <w:tc>
          <w:tcPr>
            <w:tcW w:w="4979" w:type="dxa"/>
            <w:noWrap w:val="0"/>
            <w:vAlign w:val="center"/>
          </w:tcPr>
          <w:p>
            <w:pPr>
              <w:contextualSpacing/>
              <w:rPr>
                <w:rFonts w:ascii="宋体" w:hAnsi="宋体"/>
                <w:sz w:val="24"/>
                <w:szCs w:val="24"/>
              </w:rPr>
            </w:pPr>
            <w:r>
              <w:rPr>
                <w:rFonts w:ascii="宋体" w:hAnsi="宋体"/>
                <w:sz w:val="24"/>
                <w:szCs w:val="24"/>
              </w:rPr>
              <w:t>优质</w:t>
            </w:r>
            <w:r>
              <w:rPr>
                <w:rFonts w:hint="eastAsia" w:ascii="宋体" w:hAnsi="宋体"/>
                <w:sz w:val="24"/>
                <w:szCs w:val="24"/>
              </w:rPr>
              <w:t>碳</w:t>
            </w:r>
            <w:r>
              <w:rPr>
                <w:rFonts w:ascii="宋体" w:hAnsi="宋体"/>
                <w:sz w:val="24"/>
                <w:szCs w:val="24"/>
              </w:rPr>
              <w:t>钢，容积≥</w:t>
            </w:r>
            <w:r>
              <w:rPr>
                <w:rFonts w:hint="eastAsia" w:ascii="宋体" w:hAnsi="宋体"/>
                <w:sz w:val="24"/>
                <w:szCs w:val="24"/>
              </w:rPr>
              <w:t>5</w:t>
            </w:r>
            <w:r>
              <w:rPr>
                <w:rFonts w:ascii="宋体" w:hAnsi="宋体"/>
                <w:sz w:val="24"/>
                <w:szCs w:val="24"/>
              </w:rPr>
              <w:t>立方，最大工作压力0.8MPa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hint="eastAsia" w:ascii="宋体" w:hAnsi="宋体"/>
                <w:sz w:val="24"/>
                <w:szCs w:val="24"/>
              </w:rPr>
              <w:t>7</w:t>
            </w:r>
          </w:p>
        </w:tc>
        <w:tc>
          <w:tcPr>
            <w:tcW w:w="2552" w:type="dxa"/>
            <w:noWrap w:val="0"/>
            <w:vAlign w:val="center"/>
          </w:tcPr>
          <w:p>
            <w:pPr>
              <w:contextualSpacing/>
              <w:rPr>
                <w:rFonts w:ascii="宋体" w:hAnsi="宋体"/>
                <w:sz w:val="24"/>
                <w:szCs w:val="24"/>
              </w:rPr>
            </w:pPr>
            <w:r>
              <w:rPr>
                <w:rFonts w:hint="eastAsia" w:ascii="宋体" w:hAnsi="宋体"/>
                <w:sz w:val="24"/>
                <w:szCs w:val="24"/>
              </w:rPr>
              <w:t>氧气纯度监测仪</w:t>
            </w:r>
          </w:p>
        </w:tc>
        <w:tc>
          <w:tcPr>
            <w:tcW w:w="808" w:type="dxa"/>
            <w:noWrap w:val="0"/>
            <w:vAlign w:val="center"/>
          </w:tcPr>
          <w:p>
            <w:pPr>
              <w:contextualSpacing/>
              <w:jc w:val="center"/>
              <w:rPr>
                <w:rFonts w:ascii="宋体" w:hAnsi="宋体"/>
                <w:sz w:val="24"/>
                <w:szCs w:val="24"/>
              </w:rPr>
            </w:pPr>
            <w:r>
              <w:rPr>
                <w:rFonts w:ascii="宋体" w:hAnsi="宋体"/>
                <w:sz w:val="24"/>
                <w:szCs w:val="24"/>
              </w:rPr>
              <w:t>1套</w:t>
            </w:r>
          </w:p>
        </w:tc>
        <w:tc>
          <w:tcPr>
            <w:tcW w:w="4979" w:type="dxa"/>
            <w:noWrap w:val="0"/>
            <w:vAlign w:val="center"/>
          </w:tcPr>
          <w:p>
            <w:pPr>
              <w:contextualSpacing/>
              <w:rPr>
                <w:rFonts w:ascii="宋体" w:hAnsi="宋体"/>
                <w:sz w:val="24"/>
                <w:szCs w:val="24"/>
              </w:rPr>
            </w:pPr>
            <w:r>
              <w:rPr>
                <w:rFonts w:ascii="宋体" w:hAnsi="宋体"/>
                <w:bCs/>
                <w:sz w:val="24"/>
                <w:szCs w:val="24"/>
              </w:rPr>
              <w:t>在线检测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hint="eastAsia" w:ascii="宋体" w:hAnsi="宋体"/>
                <w:sz w:val="24"/>
                <w:szCs w:val="24"/>
              </w:rPr>
              <w:t>8</w:t>
            </w:r>
          </w:p>
        </w:tc>
        <w:tc>
          <w:tcPr>
            <w:tcW w:w="2552" w:type="dxa"/>
            <w:noWrap w:val="0"/>
            <w:vAlign w:val="center"/>
          </w:tcPr>
          <w:p>
            <w:pPr>
              <w:contextualSpacing/>
              <w:rPr>
                <w:rFonts w:ascii="宋体" w:hAnsi="宋体"/>
                <w:sz w:val="24"/>
                <w:szCs w:val="24"/>
              </w:rPr>
            </w:pPr>
            <w:r>
              <w:rPr>
                <w:rFonts w:ascii="宋体" w:hAnsi="宋体"/>
                <w:sz w:val="24"/>
                <w:szCs w:val="24"/>
              </w:rPr>
              <w:t>氧气流量计</w:t>
            </w:r>
          </w:p>
        </w:tc>
        <w:tc>
          <w:tcPr>
            <w:tcW w:w="808" w:type="dxa"/>
            <w:noWrap w:val="0"/>
            <w:vAlign w:val="center"/>
          </w:tcPr>
          <w:p>
            <w:pPr>
              <w:contextualSpacing/>
              <w:jc w:val="center"/>
              <w:rPr>
                <w:rFonts w:ascii="宋体" w:hAnsi="宋体"/>
                <w:sz w:val="24"/>
                <w:szCs w:val="24"/>
              </w:rPr>
            </w:pPr>
            <w:r>
              <w:rPr>
                <w:rFonts w:ascii="宋体" w:hAnsi="宋体"/>
                <w:sz w:val="24"/>
                <w:szCs w:val="24"/>
              </w:rPr>
              <w:t>1套</w:t>
            </w:r>
          </w:p>
        </w:tc>
        <w:tc>
          <w:tcPr>
            <w:tcW w:w="4979" w:type="dxa"/>
            <w:noWrap w:val="0"/>
            <w:vAlign w:val="center"/>
          </w:tcPr>
          <w:p>
            <w:pPr>
              <w:contextualSpacing/>
              <w:rPr>
                <w:rFonts w:ascii="宋体" w:hAnsi="宋体"/>
                <w:sz w:val="24"/>
                <w:szCs w:val="24"/>
              </w:rPr>
            </w:pPr>
            <w:r>
              <w:rPr>
                <w:rFonts w:ascii="宋体" w:hAnsi="宋体"/>
                <w:bCs/>
                <w:sz w:val="24"/>
                <w:szCs w:val="24"/>
              </w:rPr>
              <w:t>在线检测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hint="eastAsia" w:ascii="宋体" w:hAnsi="宋体"/>
                <w:sz w:val="24"/>
                <w:szCs w:val="24"/>
              </w:rPr>
              <w:t>9</w:t>
            </w:r>
          </w:p>
        </w:tc>
        <w:tc>
          <w:tcPr>
            <w:tcW w:w="2552" w:type="dxa"/>
            <w:noWrap w:val="0"/>
            <w:vAlign w:val="center"/>
          </w:tcPr>
          <w:p>
            <w:pPr>
              <w:contextualSpacing/>
              <w:rPr>
                <w:rFonts w:ascii="宋体" w:hAnsi="宋体"/>
                <w:sz w:val="24"/>
                <w:szCs w:val="24"/>
              </w:rPr>
            </w:pPr>
            <w:r>
              <w:rPr>
                <w:rFonts w:ascii="宋体" w:hAnsi="宋体"/>
                <w:sz w:val="24"/>
                <w:szCs w:val="24"/>
              </w:rPr>
              <w:t>报警装置</w:t>
            </w:r>
          </w:p>
        </w:tc>
        <w:tc>
          <w:tcPr>
            <w:tcW w:w="808" w:type="dxa"/>
            <w:noWrap w:val="0"/>
            <w:vAlign w:val="center"/>
          </w:tcPr>
          <w:p>
            <w:pPr>
              <w:contextualSpacing/>
              <w:jc w:val="center"/>
              <w:rPr>
                <w:rFonts w:ascii="宋体" w:hAnsi="宋体"/>
                <w:sz w:val="24"/>
                <w:szCs w:val="24"/>
              </w:rPr>
            </w:pPr>
            <w:r>
              <w:rPr>
                <w:rFonts w:ascii="宋体" w:hAnsi="宋体"/>
                <w:sz w:val="24"/>
                <w:szCs w:val="24"/>
              </w:rPr>
              <w:t>1套</w:t>
            </w:r>
          </w:p>
        </w:tc>
        <w:tc>
          <w:tcPr>
            <w:tcW w:w="4979" w:type="dxa"/>
            <w:noWrap w:val="0"/>
            <w:vAlign w:val="center"/>
          </w:tcPr>
          <w:p>
            <w:pPr>
              <w:contextualSpacing/>
              <w:rPr>
                <w:rFonts w:ascii="宋体" w:hAnsi="宋体"/>
                <w:sz w:val="24"/>
                <w:szCs w:val="24"/>
              </w:rPr>
            </w:pPr>
            <w:r>
              <w:rPr>
                <w:rFonts w:ascii="宋体" w:hAnsi="宋体"/>
                <w:sz w:val="24"/>
                <w:szCs w:val="24"/>
              </w:rPr>
              <w:t>断电报警、自动反</w:t>
            </w:r>
            <w:r>
              <w:rPr>
                <w:rFonts w:hint="eastAsia" w:ascii="宋体" w:hAnsi="宋体"/>
                <w:sz w:val="24"/>
                <w:szCs w:val="24"/>
              </w:rPr>
              <w:t>相</w:t>
            </w:r>
            <w:r>
              <w:rPr>
                <w:rFonts w:ascii="宋体" w:hAnsi="宋体"/>
                <w:sz w:val="24"/>
                <w:szCs w:val="24"/>
              </w:rPr>
              <w:t>、超载、负荷保护等报警功能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ascii="宋体" w:hAnsi="宋体"/>
                <w:sz w:val="24"/>
                <w:szCs w:val="24"/>
              </w:rPr>
              <w:t>1</w:t>
            </w:r>
            <w:r>
              <w:rPr>
                <w:rFonts w:hint="eastAsia" w:ascii="宋体" w:hAnsi="宋体"/>
                <w:sz w:val="24"/>
                <w:szCs w:val="24"/>
              </w:rPr>
              <w:t>0</w:t>
            </w:r>
          </w:p>
        </w:tc>
        <w:tc>
          <w:tcPr>
            <w:tcW w:w="2552" w:type="dxa"/>
            <w:noWrap w:val="0"/>
            <w:vAlign w:val="center"/>
          </w:tcPr>
          <w:p>
            <w:pPr>
              <w:contextualSpacing/>
              <w:rPr>
                <w:rFonts w:ascii="宋体" w:hAnsi="宋体"/>
                <w:sz w:val="24"/>
                <w:szCs w:val="24"/>
              </w:rPr>
            </w:pPr>
            <w:r>
              <w:rPr>
                <w:rFonts w:ascii="宋体" w:hAnsi="宋体"/>
                <w:sz w:val="24"/>
                <w:szCs w:val="24"/>
              </w:rPr>
              <w:t>细菌过滤器</w:t>
            </w:r>
          </w:p>
        </w:tc>
        <w:tc>
          <w:tcPr>
            <w:tcW w:w="808" w:type="dxa"/>
            <w:noWrap w:val="0"/>
            <w:vAlign w:val="center"/>
          </w:tcPr>
          <w:p>
            <w:pPr>
              <w:contextualSpacing/>
              <w:jc w:val="center"/>
              <w:rPr>
                <w:rFonts w:ascii="宋体" w:hAnsi="宋体"/>
                <w:sz w:val="24"/>
                <w:szCs w:val="24"/>
              </w:rPr>
            </w:pPr>
            <w:r>
              <w:rPr>
                <w:rFonts w:ascii="宋体" w:hAnsi="宋体"/>
                <w:sz w:val="24"/>
                <w:szCs w:val="24"/>
              </w:rPr>
              <w:t>1套</w:t>
            </w:r>
          </w:p>
        </w:tc>
        <w:tc>
          <w:tcPr>
            <w:tcW w:w="4979" w:type="dxa"/>
            <w:noWrap w:val="0"/>
            <w:vAlign w:val="center"/>
          </w:tcPr>
          <w:p>
            <w:pPr>
              <w:contextualSpacing/>
              <w:rPr>
                <w:rFonts w:ascii="宋体" w:hAnsi="宋体"/>
                <w:sz w:val="24"/>
                <w:szCs w:val="24"/>
              </w:rPr>
            </w:pPr>
            <w:r>
              <w:rPr>
                <w:rFonts w:ascii="宋体" w:hAnsi="宋体"/>
                <w:sz w:val="24"/>
                <w:szCs w:val="24"/>
              </w:rPr>
              <w:t>使氧气无气味、无水分、无油、无细菌、无微粒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ascii="宋体" w:hAnsi="宋体"/>
                <w:sz w:val="24"/>
                <w:szCs w:val="24"/>
              </w:rPr>
              <w:t>1</w:t>
            </w:r>
            <w:r>
              <w:rPr>
                <w:rFonts w:hint="eastAsia" w:ascii="宋体" w:hAnsi="宋体"/>
                <w:sz w:val="24"/>
                <w:szCs w:val="24"/>
              </w:rPr>
              <w:t>1</w:t>
            </w:r>
          </w:p>
        </w:tc>
        <w:tc>
          <w:tcPr>
            <w:tcW w:w="2552" w:type="dxa"/>
            <w:noWrap w:val="0"/>
            <w:vAlign w:val="center"/>
          </w:tcPr>
          <w:p>
            <w:pPr>
              <w:contextualSpacing/>
              <w:rPr>
                <w:rFonts w:ascii="宋体" w:hAnsi="宋体"/>
                <w:sz w:val="24"/>
                <w:szCs w:val="24"/>
              </w:rPr>
            </w:pPr>
            <w:r>
              <w:rPr>
                <w:rFonts w:ascii="宋体" w:hAnsi="宋体"/>
                <w:bCs/>
                <w:sz w:val="24"/>
                <w:szCs w:val="24"/>
              </w:rPr>
              <w:t>连接管道及阀门配件</w:t>
            </w:r>
          </w:p>
        </w:tc>
        <w:tc>
          <w:tcPr>
            <w:tcW w:w="808" w:type="dxa"/>
            <w:noWrap w:val="0"/>
            <w:vAlign w:val="center"/>
          </w:tcPr>
          <w:p>
            <w:pPr>
              <w:contextualSpacing/>
              <w:jc w:val="center"/>
              <w:rPr>
                <w:rFonts w:ascii="宋体" w:hAnsi="宋体"/>
                <w:sz w:val="24"/>
                <w:szCs w:val="24"/>
              </w:rPr>
            </w:pPr>
            <w:r>
              <w:rPr>
                <w:rFonts w:ascii="宋体" w:hAnsi="宋体"/>
                <w:sz w:val="24"/>
                <w:szCs w:val="24"/>
              </w:rPr>
              <w:t>1套</w:t>
            </w:r>
          </w:p>
        </w:tc>
        <w:tc>
          <w:tcPr>
            <w:tcW w:w="4979" w:type="dxa"/>
            <w:noWrap w:val="0"/>
            <w:vAlign w:val="center"/>
          </w:tcPr>
          <w:p>
            <w:pPr>
              <w:contextualSpacing/>
              <w:rPr>
                <w:rFonts w:ascii="宋体" w:hAnsi="宋体"/>
                <w:sz w:val="24"/>
                <w:szCs w:val="24"/>
              </w:rPr>
            </w:pPr>
            <w:r>
              <w:rPr>
                <w:rFonts w:ascii="宋体" w:hAnsi="宋体"/>
                <w:sz w:val="24"/>
                <w:szCs w:val="24"/>
              </w:rPr>
              <w:t>采用不锈钢材料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hint="eastAsia" w:ascii="宋体" w:hAnsi="宋体"/>
                <w:sz w:val="24"/>
                <w:szCs w:val="24"/>
              </w:rPr>
              <w:t>12</w:t>
            </w:r>
          </w:p>
        </w:tc>
        <w:tc>
          <w:tcPr>
            <w:tcW w:w="2552" w:type="dxa"/>
            <w:noWrap w:val="0"/>
            <w:vAlign w:val="center"/>
          </w:tcPr>
          <w:p>
            <w:pPr>
              <w:contextualSpacing/>
              <w:rPr>
                <w:rFonts w:ascii="宋体" w:hAnsi="宋体"/>
                <w:bCs/>
                <w:sz w:val="24"/>
                <w:szCs w:val="24"/>
              </w:rPr>
            </w:pPr>
            <w:r>
              <w:rPr>
                <w:rFonts w:ascii="宋体" w:hAnsi="宋体"/>
                <w:bCs/>
                <w:sz w:val="24"/>
                <w:szCs w:val="24"/>
              </w:rPr>
              <w:t>分子筛解吸</w:t>
            </w:r>
            <w:r>
              <w:rPr>
                <w:rFonts w:hint="eastAsia" w:ascii="宋体" w:hAnsi="宋体"/>
                <w:bCs/>
                <w:sz w:val="24"/>
                <w:szCs w:val="24"/>
              </w:rPr>
              <w:t>辅助装置</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3</w:t>
            </w:r>
            <w:r>
              <w:rPr>
                <w:rFonts w:ascii="宋体" w:hAnsi="宋体"/>
                <w:sz w:val="24"/>
                <w:szCs w:val="24"/>
              </w:rPr>
              <w:t>台</w:t>
            </w:r>
          </w:p>
        </w:tc>
        <w:tc>
          <w:tcPr>
            <w:tcW w:w="4979" w:type="dxa"/>
            <w:noWrap w:val="0"/>
            <w:vAlign w:val="center"/>
          </w:tcPr>
          <w:p>
            <w:pPr>
              <w:contextualSpacing/>
              <w:rPr>
                <w:rFonts w:ascii="宋体" w:hAnsi="宋体"/>
                <w:sz w:val="24"/>
                <w:szCs w:val="24"/>
              </w:rPr>
            </w:pPr>
            <w:r>
              <w:rPr>
                <w:rFonts w:ascii="宋体" w:hAnsi="宋体"/>
                <w:sz w:val="24"/>
                <w:szCs w:val="24"/>
                <w:lang w:val="zh-CN"/>
              </w:rPr>
              <w:t>高效而快速的对分子筛进行解吸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hint="eastAsia" w:ascii="宋体" w:hAnsi="宋体"/>
                <w:sz w:val="24"/>
                <w:szCs w:val="24"/>
              </w:rPr>
              <w:t>13</w:t>
            </w:r>
          </w:p>
        </w:tc>
        <w:tc>
          <w:tcPr>
            <w:tcW w:w="2552" w:type="dxa"/>
            <w:noWrap w:val="0"/>
            <w:vAlign w:val="center"/>
          </w:tcPr>
          <w:p>
            <w:pPr>
              <w:contextualSpacing/>
              <w:rPr>
                <w:rFonts w:ascii="宋体" w:hAnsi="宋体"/>
                <w:sz w:val="24"/>
                <w:szCs w:val="24"/>
              </w:rPr>
            </w:pPr>
            <w:r>
              <w:rPr>
                <w:rFonts w:hint="eastAsia" w:ascii="宋体" w:hAnsi="宋体"/>
                <w:sz w:val="24"/>
                <w:szCs w:val="24"/>
              </w:rPr>
              <w:t>医用中心制氧系统软件</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1套</w:t>
            </w:r>
          </w:p>
        </w:tc>
        <w:tc>
          <w:tcPr>
            <w:tcW w:w="4979" w:type="dxa"/>
            <w:noWrap w:val="0"/>
            <w:vAlign w:val="center"/>
          </w:tcPr>
          <w:p>
            <w:pPr>
              <w:contextualSpacing/>
              <w:rPr>
                <w:rFonts w:ascii="宋体" w:hAnsi="宋体"/>
                <w:sz w:val="24"/>
                <w:szCs w:val="24"/>
              </w:rPr>
            </w:pPr>
            <w:r>
              <w:rPr>
                <w:rFonts w:hint="eastAsia" w:ascii="宋体" w:hAnsi="宋体"/>
                <w:sz w:val="24"/>
                <w:szCs w:val="24"/>
              </w:rPr>
              <w:t>拥有软件著作权的控制系统软件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rPr>
                <w:rFonts w:ascii="宋体" w:hAnsi="宋体"/>
                <w:sz w:val="24"/>
                <w:szCs w:val="24"/>
              </w:rPr>
            </w:pPr>
            <w:r>
              <w:rPr>
                <w:rFonts w:hint="eastAsia" w:ascii="宋体" w:hAnsi="宋体"/>
                <w:sz w:val="24"/>
                <w:szCs w:val="24"/>
              </w:rPr>
              <w:t>14</w:t>
            </w:r>
          </w:p>
        </w:tc>
        <w:tc>
          <w:tcPr>
            <w:tcW w:w="2552" w:type="dxa"/>
            <w:noWrap w:val="0"/>
            <w:vAlign w:val="center"/>
          </w:tcPr>
          <w:p>
            <w:pPr>
              <w:contextualSpacing/>
              <w:rPr>
                <w:rFonts w:ascii="宋体" w:hAnsi="宋体"/>
                <w:sz w:val="24"/>
                <w:szCs w:val="24"/>
              </w:rPr>
            </w:pPr>
            <w:r>
              <w:rPr>
                <w:rFonts w:hint="eastAsia" w:ascii="宋体" w:hAnsi="宋体"/>
                <w:sz w:val="24"/>
                <w:szCs w:val="24"/>
              </w:rPr>
              <w:t>制氧机运行维护系统软件</w:t>
            </w:r>
          </w:p>
        </w:tc>
        <w:tc>
          <w:tcPr>
            <w:tcW w:w="808" w:type="dxa"/>
            <w:noWrap w:val="0"/>
            <w:vAlign w:val="center"/>
          </w:tcPr>
          <w:p>
            <w:pPr>
              <w:contextualSpacing/>
              <w:jc w:val="center"/>
              <w:rPr>
                <w:rFonts w:ascii="宋体" w:hAnsi="宋体"/>
                <w:sz w:val="24"/>
                <w:szCs w:val="24"/>
              </w:rPr>
            </w:pPr>
            <w:r>
              <w:rPr>
                <w:rFonts w:hint="eastAsia" w:ascii="宋体" w:hAnsi="宋体"/>
                <w:sz w:val="24"/>
                <w:szCs w:val="24"/>
              </w:rPr>
              <w:t>1套</w:t>
            </w:r>
          </w:p>
        </w:tc>
        <w:tc>
          <w:tcPr>
            <w:tcW w:w="4979" w:type="dxa"/>
            <w:noWrap w:val="0"/>
            <w:vAlign w:val="center"/>
          </w:tcPr>
          <w:p>
            <w:pPr>
              <w:contextualSpacing/>
              <w:rPr>
                <w:rFonts w:ascii="宋体" w:hAnsi="宋体"/>
                <w:sz w:val="24"/>
                <w:szCs w:val="24"/>
              </w:rPr>
            </w:pPr>
            <w:r>
              <w:rPr>
                <w:rFonts w:hint="eastAsia" w:ascii="宋体" w:hAnsi="宋体"/>
                <w:sz w:val="24"/>
                <w:szCs w:val="24"/>
              </w:rPr>
              <w:t>拥有软件著作权的维护系统软件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15</w:t>
            </w:r>
          </w:p>
        </w:tc>
        <w:tc>
          <w:tcPr>
            <w:tcW w:w="2552"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远程无线采集盒</w:t>
            </w:r>
          </w:p>
        </w:tc>
        <w:tc>
          <w:tcPr>
            <w:tcW w:w="808" w:type="dxa"/>
            <w:noWrap w:val="0"/>
            <w:vAlign w:val="center"/>
          </w:tcPr>
          <w:p>
            <w:pPr>
              <w:contextualSpacing/>
              <w:jc w:val="center"/>
              <w:rPr>
                <w:rFonts w:hint="eastAsia" w:ascii="宋体" w:hAnsi="宋体" w:cs="宋体"/>
                <w:sz w:val="24"/>
                <w:szCs w:val="24"/>
              </w:rPr>
            </w:pPr>
            <w:r>
              <w:rPr>
                <w:rFonts w:hint="eastAsia" w:ascii="宋体" w:hAnsi="宋体" w:cs="宋体"/>
                <w:sz w:val="24"/>
                <w:szCs w:val="24"/>
              </w:rPr>
              <w:t>1套</w:t>
            </w:r>
          </w:p>
        </w:tc>
        <w:tc>
          <w:tcPr>
            <w:tcW w:w="4979" w:type="dxa"/>
            <w:noWrap w:val="0"/>
            <w:vAlign w:val="center"/>
          </w:tcPr>
          <w:p>
            <w:pPr>
              <w:contextualSpacing/>
              <w:rPr>
                <w:rFonts w:hint="eastAsia" w:ascii="宋体" w:hAnsi="宋体"/>
                <w:sz w:val="24"/>
                <w:szCs w:val="24"/>
              </w:rPr>
            </w:pPr>
            <w:r>
              <w:rPr>
                <w:rFonts w:hint="eastAsia" w:ascii="宋体" w:hAnsi="宋体" w:cs="MS Mincho"/>
                <w:sz w:val="24"/>
                <w:szCs w:val="24"/>
              </w:rPr>
              <w:t>采集并远程输送医用制氧系统或分子筛制氧系统数据信号。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16</w:t>
            </w:r>
          </w:p>
        </w:tc>
        <w:tc>
          <w:tcPr>
            <w:tcW w:w="2552" w:type="dxa"/>
            <w:noWrap w:val="0"/>
            <w:vAlign w:val="center"/>
          </w:tcPr>
          <w:p>
            <w:pPr>
              <w:snapToGrid w:val="0"/>
              <w:jc w:val="left"/>
              <w:rPr>
                <w:rFonts w:ascii="宋体" w:hAnsi="宋体" w:cs="宋体"/>
                <w:sz w:val="24"/>
                <w:szCs w:val="24"/>
              </w:rPr>
            </w:pPr>
            <w:r>
              <w:rPr>
                <w:rFonts w:hint="eastAsia" w:ascii="宋体" w:hAnsi="宋体" w:cs="宋体"/>
                <w:sz w:val="24"/>
                <w:szCs w:val="24"/>
              </w:rPr>
              <w:t>氧疗物联网云平台(后台管理软件)</w:t>
            </w:r>
          </w:p>
        </w:tc>
        <w:tc>
          <w:tcPr>
            <w:tcW w:w="808" w:type="dxa"/>
            <w:noWrap w:val="0"/>
            <w:vAlign w:val="center"/>
          </w:tcPr>
          <w:p>
            <w:pPr>
              <w:snapToGrid w:val="0"/>
              <w:spacing w:line="360" w:lineRule="exact"/>
              <w:jc w:val="center"/>
              <w:rPr>
                <w:rFonts w:ascii="宋体" w:hAnsi="宋体" w:cs="宋体"/>
                <w:sz w:val="24"/>
                <w:szCs w:val="24"/>
              </w:rPr>
            </w:pPr>
            <w:r>
              <w:rPr>
                <w:rFonts w:hint="eastAsia" w:ascii="宋体" w:hAnsi="宋体" w:cs="宋体"/>
                <w:sz w:val="24"/>
                <w:szCs w:val="24"/>
              </w:rPr>
              <w:t>1套</w:t>
            </w:r>
          </w:p>
        </w:tc>
        <w:tc>
          <w:tcPr>
            <w:tcW w:w="4979" w:type="dxa"/>
            <w:noWrap w:val="0"/>
            <w:vAlign w:val="center"/>
          </w:tcPr>
          <w:p>
            <w:pPr>
              <w:contextualSpacing/>
              <w:rPr>
                <w:rFonts w:hint="eastAsia" w:ascii="宋体" w:hAnsi="宋体"/>
                <w:sz w:val="24"/>
                <w:szCs w:val="24"/>
              </w:rPr>
            </w:pPr>
            <w:r>
              <w:rPr>
                <w:rFonts w:hint="eastAsia" w:ascii="宋体" w:hAnsi="宋体"/>
                <w:sz w:val="24"/>
                <w:szCs w:val="24"/>
              </w:rPr>
              <w:t>监控输出压力、运行状态等，保养计划管理，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17</w:t>
            </w:r>
          </w:p>
        </w:tc>
        <w:tc>
          <w:tcPr>
            <w:tcW w:w="2552" w:type="dxa"/>
            <w:noWrap w:val="0"/>
            <w:vAlign w:val="center"/>
          </w:tcPr>
          <w:p>
            <w:pPr>
              <w:snapToGrid w:val="0"/>
              <w:jc w:val="left"/>
              <w:rPr>
                <w:rFonts w:ascii="宋体" w:hAnsi="宋体" w:cs="宋体"/>
                <w:sz w:val="24"/>
                <w:szCs w:val="24"/>
              </w:rPr>
            </w:pPr>
            <w:r>
              <w:rPr>
                <w:rFonts w:hint="eastAsia" w:ascii="宋体" w:hAnsi="宋体" w:cs="宋体"/>
                <w:sz w:val="24"/>
                <w:szCs w:val="24"/>
              </w:rPr>
              <w:t>首页驾驶舱</w:t>
            </w:r>
          </w:p>
        </w:tc>
        <w:tc>
          <w:tcPr>
            <w:tcW w:w="808" w:type="dxa"/>
            <w:noWrap w:val="0"/>
            <w:vAlign w:val="center"/>
          </w:tcPr>
          <w:p>
            <w:pPr>
              <w:snapToGrid w:val="0"/>
              <w:spacing w:line="360" w:lineRule="exact"/>
              <w:jc w:val="center"/>
              <w:rPr>
                <w:rFonts w:ascii="宋体" w:hAnsi="宋体" w:cs="宋体"/>
                <w:sz w:val="24"/>
                <w:szCs w:val="24"/>
              </w:rPr>
            </w:pPr>
            <w:r>
              <w:rPr>
                <w:rFonts w:hint="eastAsia" w:ascii="宋体" w:hAnsi="宋体" w:cs="宋体"/>
                <w:sz w:val="24"/>
                <w:szCs w:val="24"/>
              </w:rPr>
              <w:t>1套</w:t>
            </w:r>
          </w:p>
        </w:tc>
        <w:tc>
          <w:tcPr>
            <w:tcW w:w="4979" w:type="dxa"/>
            <w:noWrap w:val="0"/>
            <w:vAlign w:val="center"/>
          </w:tcPr>
          <w:p>
            <w:pPr>
              <w:rPr>
                <w:rFonts w:ascii="宋体" w:hAnsi="宋体" w:cs="宋体"/>
                <w:sz w:val="24"/>
                <w:szCs w:val="24"/>
              </w:rPr>
            </w:pPr>
            <w:r>
              <w:rPr>
                <w:rFonts w:hint="eastAsia" w:ascii="宋体" w:hAnsi="宋体" w:cs="宋体"/>
                <w:sz w:val="24"/>
                <w:szCs w:val="24"/>
              </w:rPr>
              <w:t>用仪表盘及驾驶舱形式，快速了解系统运行状况；快速发现薄弱项。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18</w:t>
            </w:r>
          </w:p>
        </w:tc>
        <w:tc>
          <w:tcPr>
            <w:tcW w:w="2552" w:type="dxa"/>
            <w:noWrap w:val="0"/>
            <w:vAlign w:val="center"/>
          </w:tcPr>
          <w:p>
            <w:pPr>
              <w:jc w:val="left"/>
              <w:textAlignment w:val="center"/>
              <w:rPr>
                <w:rFonts w:ascii="宋体" w:hAnsi="宋体" w:cs="微软雅黑"/>
                <w:sz w:val="24"/>
                <w:szCs w:val="24"/>
              </w:rPr>
            </w:pPr>
            <w:r>
              <w:rPr>
                <w:rFonts w:hint="eastAsia" w:ascii="宋体" w:hAnsi="宋体" w:cs="微软雅黑"/>
                <w:sz w:val="24"/>
                <w:szCs w:val="24"/>
              </w:rPr>
              <w:t>员工管理</w:t>
            </w:r>
          </w:p>
        </w:tc>
        <w:tc>
          <w:tcPr>
            <w:tcW w:w="808" w:type="dxa"/>
            <w:noWrap w:val="0"/>
            <w:vAlign w:val="center"/>
          </w:tcPr>
          <w:p>
            <w:pPr>
              <w:jc w:val="center"/>
              <w:rPr>
                <w:rFonts w:ascii="Times New Roman" w:hAnsi="Times New Roman"/>
                <w:sz w:val="24"/>
                <w:szCs w:val="24"/>
              </w:rPr>
            </w:pPr>
            <w:r>
              <w:rPr>
                <w:rFonts w:hint="eastAsia" w:ascii="宋体" w:hAnsi="宋体" w:cs="宋体"/>
                <w:sz w:val="24"/>
                <w:szCs w:val="24"/>
              </w:rPr>
              <w:t>1套</w:t>
            </w:r>
          </w:p>
        </w:tc>
        <w:tc>
          <w:tcPr>
            <w:tcW w:w="4979" w:type="dxa"/>
            <w:noWrap w:val="0"/>
            <w:vAlign w:val="center"/>
          </w:tcPr>
          <w:p>
            <w:pPr>
              <w:spacing w:line="300" w:lineRule="auto"/>
              <w:textAlignment w:val="center"/>
              <w:rPr>
                <w:rFonts w:ascii="宋体" w:hAnsi="宋体" w:cs="微软雅黑"/>
                <w:sz w:val="24"/>
                <w:szCs w:val="24"/>
              </w:rPr>
            </w:pPr>
            <w:r>
              <w:rPr>
                <w:rFonts w:hint="eastAsia" w:ascii="宋体" w:hAnsi="宋体" w:cs="微软雅黑"/>
                <w:sz w:val="24"/>
                <w:szCs w:val="24"/>
              </w:rPr>
              <w:t>软件私有化部署后，院方设置登录人员账号及操作角色，便于后续登录查看数据状况。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19</w:t>
            </w:r>
          </w:p>
        </w:tc>
        <w:tc>
          <w:tcPr>
            <w:tcW w:w="2552" w:type="dxa"/>
            <w:noWrap w:val="0"/>
            <w:vAlign w:val="center"/>
          </w:tcPr>
          <w:p>
            <w:pPr>
              <w:jc w:val="left"/>
              <w:textAlignment w:val="center"/>
              <w:rPr>
                <w:rFonts w:ascii="宋体" w:hAnsi="宋体" w:cs="微软雅黑"/>
                <w:sz w:val="24"/>
                <w:szCs w:val="24"/>
              </w:rPr>
            </w:pPr>
            <w:r>
              <w:rPr>
                <w:rFonts w:hint="eastAsia" w:ascii="宋体" w:hAnsi="宋体" w:cs="微软雅黑"/>
                <w:sz w:val="24"/>
                <w:szCs w:val="24"/>
              </w:rPr>
              <w:t>角色管理</w:t>
            </w:r>
          </w:p>
        </w:tc>
        <w:tc>
          <w:tcPr>
            <w:tcW w:w="808" w:type="dxa"/>
            <w:noWrap w:val="0"/>
            <w:vAlign w:val="center"/>
          </w:tcPr>
          <w:p>
            <w:pPr>
              <w:jc w:val="center"/>
              <w:rPr>
                <w:rFonts w:ascii="Times New Roman" w:hAnsi="Times New Roman"/>
                <w:sz w:val="24"/>
                <w:szCs w:val="24"/>
              </w:rPr>
            </w:pPr>
            <w:r>
              <w:rPr>
                <w:rFonts w:hint="eastAsia" w:ascii="宋体" w:hAnsi="宋体" w:cs="宋体"/>
                <w:sz w:val="24"/>
                <w:szCs w:val="24"/>
              </w:rPr>
              <w:t>1套</w:t>
            </w:r>
          </w:p>
        </w:tc>
        <w:tc>
          <w:tcPr>
            <w:tcW w:w="4979" w:type="dxa"/>
            <w:noWrap w:val="0"/>
            <w:vAlign w:val="center"/>
          </w:tcPr>
          <w:p>
            <w:pPr>
              <w:spacing w:line="300" w:lineRule="auto"/>
              <w:textAlignment w:val="center"/>
              <w:rPr>
                <w:rFonts w:ascii="宋体" w:hAnsi="宋体" w:cs="微软雅黑"/>
                <w:sz w:val="24"/>
                <w:szCs w:val="24"/>
              </w:rPr>
            </w:pPr>
            <w:r>
              <w:rPr>
                <w:rFonts w:hint="eastAsia" w:ascii="宋体" w:hAnsi="宋体" w:cs="微软雅黑"/>
                <w:sz w:val="24"/>
                <w:szCs w:val="24"/>
              </w:rPr>
              <w:t>软件私有化部署后，院方设置操作的角色，便于后续登录查看数据状况。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20</w:t>
            </w:r>
          </w:p>
        </w:tc>
        <w:tc>
          <w:tcPr>
            <w:tcW w:w="2552" w:type="dxa"/>
            <w:noWrap w:val="0"/>
            <w:vAlign w:val="center"/>
          </w:tcPr>
          <w:p>
            <w:pPr>
              <w:jc w:val="left"/>
              <w:textAlignment w:val="center"/>
              <w:rPr>
                <w:rFonts w:ascii="宋体" w:hAnsi="宋体" w:cs="微软雅黑"/>
                <w:sz w:val="24"/>
                <w:szCs w:val="24"/>
              </w:rPr>
            </w:pPr>
            <w:r>
              <w:rPr>
                <w:rFonts w:hint="eastAsia" w:ascii="宋体" w:hAnsi="宋体" w:cs="微软雅黑"/>
                <w:sz w:val="24"/>
                <w:szCs w:val="24"/>
              </w:rPr>
              <w:t>接口请求管理</w:t>
            </w:r>
          </w:p>
        </w:tc>
        <w:tc>
          <w:tcPr>
            <w:tcW w:w="808" w:type="dxa"/>
            <w:noWrap w:val="0"/>
            <w:vAlign w:val="center"/>
          </w:tcPr>
          <w:p>
            <w:pPr>
              <w:contextualSpacing/>
              <w:jc w:val="center"/>
              <w:rPr>
                <w:rFonts w:hint="eastAsia" w:ascii="宋体" w:hAnsi="宋体" w:cs="宋体"/>
                <w:sz w:val="24"/>
                <w:szCs w:val="24"/>
              </w:rPr>
            </w:pPr>
            <w:r>
              <w:rPr>
                <w:rFonts w:hint="eastAsia" w:ascii="宋体" w:hAnsi="宋体" w:cs="宋体"/>
                <w:sz w:val="24"/>
                <w:szCs w:val="24"/>
              </w:rPr>
              <w:t>1套</w:t>
            </w:r>
          </w:p>
        </w:tc>
        <w:tc>
          <w:tcPr>
            <w:tcW w:w="4979" w:type="dxa"/>
            <w:noWrap w:val="0"/>
            <w:vAlign w:val="center"/>
          </w:tcPr>
          <w:p>
            <w:pPr>
              <w:contextualSpacing/>
              <w:rPr>
                <w:rFonts w:hint="eastAsia" w:ascii="宋体" w:hAnsi="宋体"/>
                <w:sz w:val="24"/>
                <w:szCs w:val="24"/>
              </w:rPr>
            </w:pPr>
            <w:r>
              <w:rPr>
                <w:rFonts w:ascii="宋体" w:hAnsi="宋体" w:cs="微软雅黑"/>
                <w:sz w:val="24"/>
                <w:szCs w:val="24"/>
              </w:rPr>
              <w:t>在医院开放HIS端口的前提下，</w:t>
            </w:r>
            <w:r>
              <w:rPr>
                <w:rFonts w:hint="eastAsia" w:ascii="宋体" w:hAnsi="宋体" w:cs="微软雅黑"/>
                <w:sz w:val="24"/>
                <w:szCs w:val="24"/>
              </w:rPr>
              <w:t>该系统与HIS对接</w:t>
            </w:r>
            <w:r>
              <w:rPr>
                <w:rFonts w:ascii="宋体" w:hAnsi="宋体" w:cs="微软雅黑"/>
                <w:sz w:val="24"/>
                <w:szCs w:val="24"/>
              </w:rPr>
              <w:t>后，可实现</w:t>
            </w:r>
            <w:r>
              <w:rPr>
                <w:rFonts w:hint="eastAsia" w:ascii="宋体" w:hAnsi="宋体" w:cs="微软雅黑"/>
                <w:sz w:val="24"/>
                <w:szCs w:val="24"/>
              </w:rPr>
              <w:t>接口管理，设置每个接口的地址及请求时长等</w:t>
            </w:r>
            <w:r>
              <w:rPr>
                <w:rFonts w:ascii="宋体" w:hAnsi="宋体" w:cs="微软雅黑"/>
                <w:sz w:val="24"/>
                <w:szCs w:val="24"/>
              </w:rPr>
              <w:t>功能</w:t>
            </w:r>
            <w:r>
              <w:rPr>
                <w:rFonts w:hint="eastAsia" w:ascii="宋体" w:hAnsi="宋体" w:cs="微软雅黑"/>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21</w:t>
            </w:r>
          </w:p>
        </w:tc>
        <w:tc>
          <w:tcPr>
            <w:tcW w:w="2552" w:type="dxa"/>
            <w:noWrap w:val="0"/>
            <w:vAlign w:val="center"/>
          </w:tcPr>
          <w:p>
            <w:pPr>
              <w:jc w:val="left"/>
              <w:textAlignment w:val="center"/>
              <w:rPr>
                <w:rFonts w:ascii="宋体" w:hAnsi="宋体" w:cs="微软雅黑"/>
                <w:sz w:val="24"/>
                <w:szCs w:val="24"/>
              </w:rPr>
            </w:pPr>
            <w:r>
              <w:rPr>
                <w:rFonts w:hint="eastAsia" w:ascii="宋体" w:hAnsi="宋体" w:cs="微软雅黑"/>
                <w:sz w:val="24"/>
                <w:szCs w:val="24"/>
              </w:rPr>
              <w:t>氧疗经营服务报告</w:t>
            </w:r>
          </w:p>
        </w:tc>
        <w:tc>
          <w:tcPr>
            <w:tcW w:w="808" w:type="dxa"/>
            <w:noWrap w:val="0"/>
            <w:vAlign w:val="center"/>
          </w:tcPr>
          <w:p>
            <w:pPr>
              <w:jc w:val="center"/>
              <w:rPr>
                <w:rFonts w:ascii="Times New Roman" w:hAnsi="Times New Roman"/>
                <w:sz w:val="24"/>
                <w:szCs w:val="24"/>
              </w:rPr>
            </w:pPr>
            <w:r>
              <w:rPr>
                <w:rFonts w:hint="eastAsia" w:ascii="宋体" w:hAnsi="宋体" w:cs="宋体"/>
                <w:sz w:val="24"/>
                <w:szCs w:val="24"/>
              </w:rPr>
              <w:t>1套</w:t>
            </w:r>
          </w:p>
        </w:tc>
        <w:tc>
          <w:tcPr>
            <w:tcW w:w="4979" w:type="dxa"/>
            <w:noWrap w:val="0"/>
            <w:vAlign w:val="center"/>
          </w:tcPr>
          <w:p>
            <w:pPr>
              <w:tabs>
                <w:tab w:val="left" w:pos="720"/>
              </w:tabs>
              <w:spacing w:line="20" w:lineRule="atLeast"/>
              <w:rPr>
                <w:rFonts w:ascii="宋体" w:hAnsi="宋体" w:cs="宋体"/>
                <w:sz w:val="24"/>
                <w:szCs w:val="24"/>
              </w:rPr>
            </w:pPr>
            <w:r>
              <w:rPr>
                <w:rFonts w:ascii="宋体" w:hAnsi="宋体" w:cs="微软雅黑"/>
                <w:sz w:val="24"/>
                <w:szCs w:val="24"/>
              </w:rPr>
              <w:t>在医院开放HIS端口的前提下，</w:t>
            </w:r>
            <w:r>
              <w:rPr>
                <w:rFonts w:hint="eastAsia" w:ascii="宋体" w:hAnsi="宋体" w:cs="微软雅黑"/>
                <w:sz w:val="24"/>
                <w:szCs w:val="24"/>
              </w:rPr>
              <w:t>该系统与HIS对接</w:t>
            </w:r>
            <w:r>
              <w:rPr>
                <w:rFonts w:ascii="宋体" w:hAnsi="宋体" w:cs="微软雅黑"/>
                <w:sz w:val="24"/>
                <w:szCs w:val="24"/>
              </w:rPr>
              <w:t>后，</w:t>
            </w:r>
            <w:r>
              <w:rPr>
                <w:rFonts w:hint="eastAsia" w:ascii="宋体" w:hAnsi="宋体" w:cs="微软雅黑"/>
                <w:sz w:val="24"/>
                <w:szCs w:val="24"/>
              </w:rPr>
              <w:t>出具</w:t>
            </w:r>
            <w:r>
              <w:rPr>
                <w:rFonts w:ascii="宋体" w:hAnsi="宋体" w:cs="宋体"/>
                <w:sz w:val="24"/>
                <w:szCs w:val="24"/>
              </w:rPr>
              <w:t>氧疗医嘱经营服务数据报表/图表</w:t>
            </w: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22</w:t>
            </w:r>
          </w:p>
        </w:tc>
        <w:tc>
          <w:tcPr>
            <w:tcW w:w="2552" w:type="dxa"/>
            <w:noWrap w:val="0"/>
            <w:vAlign w:val="center"/>
          </w:tcPr>
          <w:p>
            <w:pPr>
              <w:jc w:val="left"/>
              <w:textAlignment w:val="center"/>
              <w:rPr>
                <w:rFonts w:hint="eastAsia" w:ascii="宋体" w:hAnsi="宋体" w:cs="微软雅黑"/>
                <w:sz w:val="24"/>
                <w:szCs w:val="24"/>
              </w:rPr>
            </w:pPr>
            <w:r>
              <w:rPr>
                <w:rFonts w:hint="eastAsia" w:ascii="宋体" w:hAnsi="宋体" w:cs="微软雅黑"/>
                <w:sz w:val="24"/>
                <w:szCs w:val="24"/>
              </w:rPr>
              <w:t>氧气增压机</w:t>
            </w:r>
          </w:p>
        </w:tc>
        <w:tc>
          <w:tcPr>
            <w:tcW w:w="808" w:type="dxa"/>
            <w:noWrap w:val="0"/>
            <w:vAlign w:val="center"/>
          </w:tcPr>
          <w:p>
            <w:pPr>
              <w:jc w:val="center"/>
              <w:rPr>
                <w:rFonts w:hint="eastAsia" w:ascii="宋体" w:hAnsi="宋体" w:cs="宋体"/>
                <w:sz w:val="24"/>
                <w:szCs w:val="24"/>
              </w:rPr>
            </w:pPr>
            <w:r>
              <w:rPr>
                <w:rFonts w:hint="eastAsia" w:ascii="宋体" w:hAnsi="宋体" w:cs="宋体"/>
                <w:sz w:val="24"/>
                <w:szCs w:val="24"/>
              </w:rPr>
              <w:t>2台</w:t>
            </w:r>
          </w:p>
        </w:tc>
        <w:tc>
          <w:tcPr>
            <w:tcW w:w="4979" w:type="dxa"/>
            <w:noWrap w:val="0"/>
            <w:vAlign w:val="center"/>
          </w:tcPr>
          <w:p>
            <w:pPr>
              <w:tabs>
                <w:tab w:val="left" w:pos="720"/>
              </w:tabs>
              <w:spacing w:line="20" w:lineRule="atLeast"/>
              <w:rPr>
                <w:rFonts w:hint="eastAsia" w:ascii="宋体" w:hAnsi="宋体" w:cs="微软雅黑"/>
                <w:sz w:val="24"/>
                <w:szCs w:val="24"/>
              </w:rPr>
            </w:pPr>
            <w:r>
              <w:rPr>
                <w:rFonts w:hint="eastAsia" w:ascii="宋体" w:hAnsi="宋体" w:cs="宋体"/>
                <w:sz w:val="24"/>
                <w:szCs w:val="24"/>
              </w:rPr>
              <w:t>功率≥5.5kw，流量≥30m</w:t>
            </w:r>
            <w:r>
              <w:rPr>
                <w:rFonts w:hint="eastAsia" w:ascii="宋体" w:hAnsi="宋体" w:cs="宋体"/>
                <w:sz w:val="24"/>
                <w:szCs w:val="24"/>
                <w:vertAlign w:val="superscript"/>
              </w:rPr>
              <w:t>3</w:t>
            </w:r>
            <w:r>
              <w:rPr>
                <w:rFonts w:hint="eastAsia" w:ascii="宋体" w:hAnsi="宋体" w:cs="宋体"/>
                <w:sz w:val="24"/>
                <w:szCs w:val="24"/>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23</w:t>
            </w:r>
          </w:p>
        </w:tc>
        <w:tc>
          <w:tcPr>
            <w:tcW w:w="2552" w:type="dxa"/>
            <w:noWrap w:val="0"/>
            <w:vAlign w:val="center"/>
          </w:tcPr>
          <w:p>
            <w:pPr>
              <w:jc w:val="left"/>
              <w:textAlignment w:val="center"/>
              <w:rPr>
                <w:rFonts w:hint="eastAsia" w:ascii="宋体" w:hAnsi="宋体" w:cs="微软雅黑"/>
                <w:sz w:val="24"/>
                <w:szCs w:val="24"/>
              </w:rPr>
            </w:pPr>
            <w:r>
              <w:rPr>
                <w:rFonts w:hint="eastAsia" w:ascii="宋体" w:hAnsi="宋体" w:cs="微软雅黑"/>
                <w:sz w:val="24"/>
                <w:szCs w:val="24"/>
              </w:rPr>
              <w:t>氧气缓冲罐</w:t>
            </w:r>
          </w:p>
        </w:tc>
        <w:tc>
          <w:tcPr>
            <w:tcW w:w="808" w:type="dxa"/>
            <w:noWrap w:val="0"/>
            <w:vAlign w:val="center"/>
          </w:tcPr>
          <w:p>
            <w:pPr>
              <w:jc w:val="center"/>
              <w:rPr>
                <w:rFonts w:hint="eastAsia" w:ascii="宋体" w:hAnsi="宋体" w:cs="宋体"/>
                <w:sz w:val="24"/>
                <w:szCs w:val="24"/>
              </w:rPr>
            </w:pPr>
            <w:r>
              <w:rPr>
                <w:rFonts w:hint="eastAsia" w:ascii="宋体" w:hAnsi="宋体" w:cs="宋体"/>
                <w:sz w:val="24"/>
                <w:szCs w:val="24"/>
              </w:rPr>
              <w:t>1台</w:t>
            </w:r>
          </w:p>
        </w:tc>
        <w:tc>
          <w:tcPr>
            <w:tcW w:w="4979" w:type="dxa"/>
            <w:noWrap w:val="0"/>
            <w:vAlign w:val="center"/>
          </w:tcPr>
          <w:p>
            <w:pPr>
              <w:tabs>
                <w:tab w:val="left" w:pos="720"/>
              </w:tabs>
              <w:spacing w:line="20" w:lineRule="atLeast"/>
              <w:rPr>
                <w:rFonts w:hint="eastAsia" w:ascii="宋体" w:hAnsi="宋体" w:cs="宋体"/>
                <w:color w:val="FF0000"/>
                <w:sz w:val="24"/>
                <w:szCs w:val="24"/>
              </w:rPr>
            </w:pPr>
            <w:r>
              <w:rPr>
                <w:rFonts w:ascii="宋体" w:hAnsi="宋体"/>
                <w:sz w:val="24"/>
                <w:szCs w:val="24"/>
              </w:rPr>
              <w:t>优质</w:t>
            </w:r>
            <w:r>
              <w:rPr>
                <w:rFonts w:hint="eastAsia" w:ascii="宋体" w:hAnsi="宋体"/>
                <w:sz w:val="24"/>
                <w:szCs w:val="24"/>
              </w:rPr>
              <w:t>碳</w:t>
            </w:r>
            <w:r>
              <w:rPr>
                <w:rFonts w:ascii="宋体" w:hAnsi="宋体"/>
                <w:sz w:val="24"/>
                <w:szCs w:val="24"/>
              </w:rPr>
              <w:t>钢，容积≥</w:t>
            </w:r>
            <w:r>
              <w:rPr>
                <w:rFonts w:hint="eastAsia" w:ascii="宋体" w:hAnsi="宋体"/>
                <w:sz w:val="24"/>
                <w:szCs w:val="24"/>
              </w:rPr>
              <w:t>3</w:t>
            </w:r>
            <w:r>
              <w:rPr>
                <w:rFonts w:ascii="宋体" w:hAnsi="宋体"/>
                <w:sz w:val="24"/>
                <w:szCs w:val="24"/>
              </w:rPr>
              <w:t>立方，最大工作压力</w:t>
            </w:r>
            <w:r>
              <w:rPr>
                <w:rFonts w:hint="eastAsia" w:ascii="宋体" w:hAnsi="宋体"/>
                <w:sz w:val="24"/>
                <w:szCs w:val="24"/>
              </w:rPr>
              <w:t>1.0</w:t>
            </w:r>
            <w:r>
              <w:rPr>
                <w:rFonts w:ascii="宋体" w:hAnsi="宋体"/>
                <w:sz w:val="24"/>
                <w:szCs w:val="24"/>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24</w:t>
            </w:r>
          </w:p>
        </w:tc>
        <w:tc>
          <w:tcPr>
            <w:tcW w:w="2552" w:type="dxa"/>
            <w:noWrap w:val="0"/>
            <w:vAlign w:val="center"/>
          </w:tcPr>
          <w:p>
            <w:pPr>
              <w:jc w:val="left"/>
              <w:textAlignment w:val="center"/>
              <w:rPr>
                <w:rFonts w:hint="eastAsia" w:ascii="宋体" w:hAnsi="宋体" w:cs="微软雅黑"/>
                <w:sz w:val="24"/>
                <w:szCs w:val="24"/>
              </w:rPr>
            </w:pPr>
            <w:r>
              <w:rPr>
                <w:rFonts w:hint="eastAsia" w:ascii="宋体" w:hAnsi="宋体" w:cs="微软雅黑"/>
                <w:sz w:val="24"/>
                <w:szCs w:val="24"/>
              </w:rPr>
              <w:t>机房建设</w:t>
            </w:r>
          </w:p>
        </w:tc>
        <w:tc>
          <w:tcPr>
            <w:tcW w:w="808" w:type="dxa"/>
            <w:noWrap w:val="0"/>
            <w:vAlign w:val="center"/>
          </w:tcPr>
          <w:p>
            <w:pPr>
              <w:jc w:val="center"/>
              <w:rPr>
                <w:rFonts w:hint="eastAsia" w:ascii="宋体" w:hAnsi="宋体" w:cs="宋体"/>
                <w:sz w:val="24"/>
                <w:szCs w:val="24"/>
              </w:rPr>
            </w:pPr>
            <w:r>
              <w:rPr>
                <w:rFonts w:hint="eastAsia" w:ascii="宋体" w:hAnsi="宋体" w:cs="宋体"/>
                <w:sz w:val="24"/>
                <w:szCs w:val="24"/>
              </w:rPr>
              <w:t>1项</w:t>
            </w:r>
          </w:p>
        </w:tc>
        <w:tc>
          <w:tcPr>
            <w:tcW w:w="4979" w:type="dxa"/>
            <w:noWrap w:val="0"/>
            <w:vAlign w:val="center"/>
          </w:tcPr>
          <w:p>
            <w:pPr>
              <w:tabs>
                <w:tab w:val="left" w:pos="720"/>
              </w:tabs>
              <w:spacing w:line="20" w:lineRule="atLeast"/>
              <w:rPr>
                <w:rFonts w:ascii="宋体" w:hAnsi="宋体"/>
                <w:sz w:val="24"/>
                <w:szCs w:val="24"/>
              </w:rPr>
            </w:pPr>
            <w:r>
              <w:rPr>
                <w:rFonts w:hint="eastAsia" w:ascii="宋体" w:hAnsi="宋体"/>
                <w:sz w:val="24"/>
                <w:szCs w:val="24"/>
              </w:rPr>
              <w:t>面积约140平方米。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noWrap w:val="0"/>
            <w:vAlign w:val="center"/>
          </w:tcPr>
          <w:p>
            <w:pPr>
              <w:contextualSpacing/>
              <w:jc w:val="left"/>
              <w:rPr>
                <w:rFonts w:hint="eastAsia" w:ascii="宋体" w:hAnsi="宋体" w:cs="宋体"/>
                <w:sz w:val="24"/>
                <w:szCs w:val="24"/>
              </w:rPr>
            </w:pPr>
            <w:r>
              <w:rPr>
                <w:rFonts w:hint="eastAsia" w:ascii="宋体" w:hAnsi="宋体" w:cs="宋体"/>
                <w:sz w:val="24"/>
                <w:szCs w:val="24"/>
              </w:rPr>
              <w:t>25</w:t>
            </w:r>
          </w:p>
        </w:tc>
        <w:tc>
          <w:tcPr>
            <w:tcW w:w="2552" w:type="dxa"/>
            <w:noWrap w:val="0"/>
            <w:vAlign w:val="center"/>
          </w:tcPr>
          <w:p>
            <w:pPr>
              <w:jc w:val="left"/>
              <w:textAlignment w:val="center"/>
              <w:rPr>
                <w:rFonts w:hint="eastAsia" w:ascii="宋体" w:hAnsi="宋体" w:cs="微软雅黑"/>
                <w:sz w:val="24"/>
                <w:szCs w:val="24"/>
              </w:rPr>
            </w:pPr>
            <w:r>
              <w:rPr>
                <w:rFonts w:hint="eastAsia" w:ascii="宋体" w:hAnsi="宋体" w:cs="微软雅黑"/>
                <w:sz w:val="24"/>
                <w:szCs w:val="24"/>
              </w:rPr>
              <w:t>户外氧气主管道</w:t>
            </w:r>
          </w:p>
        </w:tc>
        <w:tc>
          <w:tcPr>
            <w:tcW w:w="808" w:type="dxa"/>
            <w:noWrap w:val="0"/>
            <w:vAlign w:val="center"/>
          </w:tcPr>
          <w:p>
            <w:pPr>
              <w:jc w:val="center"/>
              <w:rPr>
                <w:rFonts w:hint="eastAsia" w:ascii="宋体" w:hAnsi="宋体" w:cs="宋体"/>
                <w:sz w:val="24"/>
                <w:szCs w:val="24"/>
              </w:rPr>
            </w:pPr>
            <w:r>
              <w:rPr>
                <w:rFonts w:hint="eastAsia" w:ascii="宋体" w:hAnsi="宋体" w:cs="宋体"/>
                <w:sz w:val="24"/>
                <w:szCs w:val="24"/>
              </w:rPr>
              <w:t>1项</w:t>
            </w:r>
          </w:p>
        </w:tc>
        <w:tc>
          <w:tcPr>
            <w:tcW w:w="4979" w:type="dxa"/>
            <w:noWrap w:val="0"/>
            <w:vAlign w:val="center"/>
          </w:tcPr>
          <w:p>
            <w:pPr>
              <w:tabs>
                <w:tab w:val="left" w:pos="720"/>
              </w:tabs>
              <w:spacing w:line="20" w:lineRule="atLeast"/>
              <w:rPr>
                <w:rFonts w:ascii="宋体" w:hAnsi="宋体"/>
                <w:sz w:val="24"/>
                <w:szCs w:val="24"/>
              </w:rPr>
            </w:pPr>
            <w:r>
              <w:rPr>
                <w:rFonts w:hint="eastAsia" w:ascii="宋体" w:hAnsi="宋体"/>
                <w:sz w:val="24"/>
                <w:szCs w:val="24"/>
              </w:rPr>
              <w:t>连通供氧。</w:t>
            </w:r>
          </w:p>
        </w:tc>
      </w:tr>
    </w:tbl>
    <w:p>
      <w:bookmarkStart w:id="0" w:name="_GoBack"/>
      <w:bookmarkEnd w:id="0"/>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6432"/>
        <w:tab w:val="clear" w:pos="4153"/>
      </w:tabs>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multilevel"/>
    <w:tmpl w:val="00000018"/>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A215DAB"/>
    <w:multiLevelType w:val="multilevel"/>
    <w:tmpl w:val="2A215DAB"/>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5BB5139"/>
    <w:multiLevelType w:val="multilevel"/>
    <w:tmpl w:val="45BB5139"/>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45904EE"/>
    <w:multiLevelType w:val="multilevel"/>
    <w:tmpl w:val="645904EE"/>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DAE7970"/>
    <w:multiLevelType w:val="multilevel"/>
    <w:tmpl w:val="6DAE7970"/>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2MTk0NjljMDZlYTgxYmExNWQzMDI4NjM0ZGI4ODUifQ=="/>
  </w:docVars>
  <w:rsids>
    <w:rsidRoot w:val="00000000"/>
    <w:rsid w:val="1E56450D"/>
    <w:rsid w:val="1EE679B3"/>
    <w:rsid w:val="30AE3F2A"/>
    <w:rsid w:val="42C62645"/>
    <w:rsid w:val="675E6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annotation text"/>
    <w:basedOn w:val="1"/>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2799</Words>
  <Characters>3014</Characters>
  <Lines>0</Lines>
  <Paragraphs>0</Paragraphs>
  <TotalTime>6</TotalTime>
  <ScaleCrop>false</ScaleCrop>
  <LinksUpToDate>false</LinksUpToDate>
  <CharactersWithSpaces>3044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2024-08-01T03:55:00Z</dcterms:created>
  <dc:creator>Administrator</dc:creator>
  <cp:lastModifiedBy>Administrator</cp:lastModifiedBy>
  <dcterms:modified xsi:type="dcterms:W3CDTF">2025-04-24T07:51:20Z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719304890F0C4466935F4DCBAD98DAD1_12</vt:lpwstr>
  </property>
  <property fmtid="{D5CDD505-2E9C-101B-9397-08002B2CF9AE}" pid="4" name="KSOTemplateDocerSaveRecord">
    <vt:lpwstr>eyJoZGlkIjoiNWE0YTk4Y2VjMWZmM2ZhNzJjYzJhNDU3N2ZhYzZhNTAiLCJ1c2VySWQiOiIzODY5ODE0NDQifQ==</vt:lpwstr>
  </property>
</Properties>
</file>