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低速台式离心机</w:t>
      </w:r>
    </w:p>
    <w:p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一、技术参数</w:t>
      </w:r>
    </w:p>
    <w:p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1、3个PRP固定专用程序，一键启动，完成离心后，自动开盖。</w:t>
      </w:r>
    </w:p>
    <w:p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2、最高转速:5000r/min</w:t>
      </w:r>
    </w:p>
    <w:p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3、最大制备容量:2*50m1+6*15m1</w:t>
      </w:r>
      <w:bookmarkStart w:id="0" w:name="_GoBack"/>
      <w:bookmarkEnd w:id="0"/>
    </w:p>
    <w:p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4、最大离心力:3368g</w:t>
      </w:r>
    </w:p>
    <w:p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5、转速控制精度:±20r/min</w:t>
      </w:r>
    </w:p>
    <w:p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6、时间控制范围:0~99min</w:t>
      </w:r>
    </w:p>
    <w:p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7、时间控制精度:</w:t>
      </w:r>
      <w:r>
        <w:rPr>
          <w:rFonts w:hint="eastAsia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±</w:t>
      </w:r>
      <w:r>
        <w:rPr>
          <w:rFonts w:ascii="宋体" w:hAnsi="宋体" w:eastAsia="宋体"/>
          <w:sz w:val="24"/>
          <w:szCs w:val="24"/>
        </w:rPr>
        <w:t>1S</w:t>
      </w:r>
    </w:p>
    <w:p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8、噪音:≤70db</w:t>
      </w:r>
    </w:p>
    <w:p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9、环 境 温度:5℃~40℃</w:t>
      </w:r>
    </w:p>
    <w:p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10、相对 湿度:&lt;80%</w:t>
      </w:r>
    </w:p>
    <w:p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11、电源:AC220V</w:t>
      </w:r>
      <w:r>
        <w:rPr>
          <w:rFonts w:hint="eastAsia" w:ascii="宋体" w:hAnsi="宋体" w:eastAsia="宋体"/>
          <w:sz w:val="24"/>
          <w:szCs w:val="24"/>
        </w:rPr>
        <w:t>±</w:t>
      </w:r>
      <w:r>
        <w:rPr>
          <w:rFonts w:ascii="宋体" w:hAnsi="宋体" w:eastAsia="宋体"/>
          <w:sz w:val="24"/>
          <w:szCs w:val="24"/>
        </w:rPr>
        <w:t>10%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50Hz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5A</w:t>
      </w:r>
    </w:p>
    <w:p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12、外形尺寸:430 mm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rFonts w:ascii="宋体" w:hAnsi="宋体" w:eastAsia="宋体"/>
          <w:sz w:val="24"/>
          <w:szCs w:val="24"/>
        </w:rPr>
        <w:t>320 mm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rFonts w:ascii="宋体" w:hAnsi="宋体" w:eastAsia="宋体"/>
          <w:sz w:val="24"/>
          <w:szCs w:val="24"/>
        </w:rPr>
        <w:t>220 mm(L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rFonts w:ascii="宋体" w:hAnsi="宋体" w:eastAsia="宋体"/>
          <w:sz w:val="24"/>
          <w:szCs w:val="24"/>
        </w:rPr>
        <w:t>W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rFonts w:ascii="宋体" w:hAnsi="宋体" w:eastAsia="宋体"/>
          <w:sz w:val="24"/>
          <w:szCs w:val="24"/>
        </w:rPr>
        <w:t>H)</w:t>
      </w:r>
    </w:p>
    <w:p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13、重量:20Kg</w:t>
      </w:r>
    </w:p>
    <w:p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14、离心腔:280x130mm(直径x深度)</w:t>
      </w:r>
    </w:p>
    <w:p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15、驱动方式:直接驱动</w:t>
      </w:r>
    </w:p>
    <w:p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16、门 锁类 型:电子门锁，运行安全可靠</w:t>
      </w:r>
    </w:p>
    <w:p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17、电机:交流变频电机</w:t>
      </w:r>
    </w:p>
    <w:p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18、功率:150w</w:t>
      </w:r>
    </w:p>
    <w:p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19、最短升/降速时间:可调整升降速时间</w:t>
      </w:r>
    </w:p>
    <w:p>
      <w:pPr>
        <w:spacing w:line="30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20、显示屏:彩屏，模式、时间液晶显示</w:t>
      </w:r>
    </w:p>
    <w:p>
      <w:pPr>
        <w:pStyle w:val="4"/>
        <w:numPr>
          <w:ilvl w:val="0"/>
          <w:numId w:val="0"/>
        </w:numPr>
        <w:spacing w:line="300" w:lineRule="auto"/>
        <w:ind w:leftChars="0"/>
        <w:rPr>
          <w:rFonts w:hint="eastAsia" w:ascii="宋体" w:hAnsi="宋体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jOWNjZjEwZTVkMmI5YTQwYzZiNDQ4MjNhY2JlYzUifQ=="/>
  </w:docVars>
  <w:rsids>
    <w:rsidRoot w:val="00B4094B"/>
    <w:rsid w:val="00221FE1"/>
    <w:rsid w:val="00570584"/>
    <w:rsid w:val="00674EC0"/>
    <w:rsid w:val="00A34436"/>
    <w:rsid w:val="00A90700"/>
    <w:rsid w:val="00A97E66"/>
    <w:rsid w:val="00AE1D70"/>
    <w:rsid w:val="00B4094B"/>
    <w:rsid w:val="00B70FC8"/>
    <w:rsid w:val="00DF0127"/>
    <w:rsid w:val="20257388"/>
    <w:rsid w:val="290451B5"/>
    <w:rsid w:val="70501284"/>
    <w:rsid w:val="7D1D44B9"/>
    <w:rsid w:val="7D40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372</Characters>
  <Lines>7</Lines>
  <Paragraphs>2</Paragraphs>
  <TotalTime>189</TotalTime>
  <ScaleCrop>false</ScaleCrop>
  <LinksUpToDate>false</LinksUpToDate>
  <CharactersWithSpaces>383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2024-05-06T03:28:00Z</dcterms:created>
  <dc:creator>女士 梁</dc:creator>
  <cp:lastModifiedBy>Administrator</cp:lastModifiedBy>
  <dcterms:modified xsi:type="dcterms:W3CDTF">2025-04-24T08:27:55Z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BFEB3E9865B04D59A93610C02B77E6F5_12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