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672A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8"/>
          <w:lang w:val="en-US" w:eastAsia="zh-CN"/>
        </w:rPr>
        <w:t>电子上消化道内窥镜技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8"/>
          <w:lang w:val="en-US" w:eastAsia="zh-CN"/>
        </w:rPr>
        <w:t>术参数</w:t>
      </w:r>
    </w:p>
    <w:p w14:paraId="58802CC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1、观察方向0°(直视)</w:t>
      </w:r>
    </w:p>
    <w:p w14:paraId="2C306948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2、视野角度≥140°</w:t>
      </w:r>
    </w:p>
    <w:p w14:paraId="007683C0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▲3、观察景深：2～100mm</w:t>
      </w:r>
    </w:p>
    <w:p w14:paraId="305F601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4、头端部外径：Ф≤9.3mm</w:t>
      </w:r>
    </w:p>
    <w:p w14:paraId="0EDD307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5、插入最大部外径：Ф≤9.3mm</w:t>
      </w:r>
    </w:p>
    <w:p w14:paraId="380EAA12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6、有效长度≥1100mm</w:t>
      </w:r>
    </w:p>
    <w:p w14:paraId="05913DEF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7、全长≥1400mm</w:t>
      </w:r>
    </w:p>
    <w:p w14:paraId="358C90BD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8、弯曲角度：上：210°、下：90°、左：100°、右：100°；</w:t>
      </w:r>
    </w:p>
    <w:p w14:paraId="10CD2F6D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9、钳道直径：Ф≥2.8mm</w:t>
      </w:r>
    </w:p>
    <w:p w14:paraId="6A18954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10、图像传感器：CMOS图像传感器生产超高清图像</w:t>
      </w:r>
    </w:p>
    <w:p w14:paraId="6F9B74E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▲11、附送水：具备附送水方便医生操作</w:t>
      </w:r>
    </w:p>
    <w:p w14:paraId="6FD05531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12、兼容高频治疗设备：可兼容高频电刀治疗设备</w:t>
      </w:r>
    </w:p>
    <w:p w14:paraId="254F4DE7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▲13、防水功能：镜子全防水设计，无需防水盖。且插头杆部无电气接点，有效避免意外浸泡的进水及电气接点被洗消液腐蚀的风险。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B522D6"/>
    <w:rsid w:val="0042005C"/>
    <w:rsid w:val="005F7D74"/>
    <w:rsid w:val="007668A2"/>
    <w:rsid w:val="007A6D5C"/>
    <w:rsid w:val="00B522D6"/>
    <w:rsid w:val="00F21B4D"/>
    <w:rsid w:val="1881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甲正文1"/>
    <w:basedOn w:val="1"/>
    <w:link w:val="5"/>
    <w:qFormat/>
    <w:uiPriority w:val="0"/>
    <w:pPr>
      <w:spacing w:line="400" w:lineRule="exact"/>
      <w:ind w:firstLine="200" w:firstLineChars="200"/>
    </w:pPr>
    <w:rPr>
      <w:rFonts w:ascii="仿宋" w:hAnsi="仿宋" w:eastAsia="仿宋" w:cs="Times New Roman"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character" w:customStyle="1" w:styleId="5">
    <w:name w:val="三甲正文1 Char"/>
    <w:basedOn w:val="3"/>
    <w:link w:val="4"/>
    <w:uiPriority w:val="0"/>
    <w:rPr>
      <w:rFonts w:ascii="仿宋" w:hAnsi="仿宋" w:eastAsia="仿宋" w:cs="Times New Roman"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paragraph" w:customStyle="1" w:styleId="6">
    <w:name w:val="三甲样式1"/>
    <w:basedOn w:val="1"/>
    <w:link w:val="7"/>
    <w:autoRedefine/>
    <w:qFormat/>
    <w:uiPriority w:val="0"/>
    <w:pPr>
      <w:spacing w:line="400" w:lineRule="exact"/>
      <w:ind w:firstLine="200" w:firstLineChars="200"/>
      <w:jc w:val="center"/>
    </w:pPr>
    <w:rPr>
      <w:rFonts w:ascii="仿宋" w:hAnsi="仿宋" w:eastAsia="仿宋" w:cs="Times New Roman"/>
      <w:b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character" w:customStyle="1" w:styleId="7">
    <w:name w:val="三甲样式1 Char"/>
    <w:basedOn w:val="3"/>
    <w:link w:val="6"/>
    <w:uiPriority w:val="0"/>
    <w:rPr>
      <w:rFonts w:ascii="仿宋" w:hAnsi="仿宋" w:eastAsia="仿宋" w:cs="Times New Roman"/>
      <w:b/>
      <w:color w:val="000000" w:themeColor="text1"/>
      <w:sz w:val="32"/>
      <w:szCs w:val="32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227</Words>
  <Characters>269</Characters>
  <Lines>2</Lines>
  <Paragraphs>1</Paragraphs>
  <TotalTime>0</TotalTime>
  <ScaleCrop>false</ScaleCrop>
  <LinksUpToDate>false</LinksUpToDate>
  <CharactersWithSpaces>269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2024-08-07T02:33:00Z</dcterms:created>
  <dc:creator>User</dc:creator>
  <cp:lastModifiedBy>社会主义接班人</cp:lastModifiedBy>
  <dcterms:modified xsi:type="dcterms:W3CDTF">2024-08-07T02:41:55Z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50963C3A65174DB2BA254851D88DBFDC_12</vt:lpwstr>
  </property>
</Properties>
</file>