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1FC1D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</w:p>
    <w:p w14:paraId="01DC1E09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光子治疗仪技术参数</w:t>
      </w:r>
    </w:p>
    <w:p w14:paraId="09E6E8AE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p w14:paraId="0DD280BB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</w:p>
    <w:p w14:paraId="0758BB70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</w:p>
    <w:p w14:paraId="555C35C1">
      <w:pPr>
        <w:numPr>
          <w:ilvl w:val="0"/>
          <w:numId w:val="0"/>
        </w:numPr>
        <w:ind w:firstLine="480" w:firstLineChars="200"/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✱1、产品注册登记表适应症：适用于消炎、镇痛，对体表创面有止渗液，促进肉芽组织生长、加速愈合的作用。</w:t>
      </w:r>
    </w:p>
    <w:p w14:paraId="01B31478">
      <w:pPr>
        <w:numPr>
          <w:ilvl w:val="0"/>
          <w:numId w:val="0"/>
        </w:numPr>
        <w:ind w:firstLine="480" w:firstLineChars="20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2、光源材质：半导体固态光源（点阵芯片集成式）。</w:t>
      </w:r>
    </w:p>
    <w:p w14:paraId="6B84CC25">
      <w:pPr>
        <w:numPr>
          <w:ilvl w:val="0"/>
          <w:numId w:val="0"/>
        </w:numPr>
        <w:ind w:firstLine="480" w:firstLineChars="200"/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✱3、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LED光源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主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波长：630nm±1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0nm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4A7FD2C">
      <w:pPr>
        <w:ind w:firstLine="480" w:firstLineChars="20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✱4、最大有效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照射光斑面积：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50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cm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6264EE46">
      <w:pPr>
        <w:numPr>
          <w:ilvl w:val="0"/>
          <w:numId w:val="0"/>
        </w:numPr>
        <w:ind w:firstLine="480" w:firstLineChars="200"/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单光源输出光功率：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W±25%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998E56E">
      <w:pPr>
        <w:ind w:firstLine="480" w:firstLineChars="200"/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✱6、最大光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功率密度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光源表面测量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：≥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2000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mW/cm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2F48F5B">
      <w:pPr>
        <w:numPr>
          <w:ilvl w:val="0"/>
          <w:numId w:val="0"/>
        </w:numPr>
        <w:ind w:firstLine="480" w:firstLineChars="200"/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7、温度反馈功能,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保证光源外表面温度不超过60℃（芯片散热器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不高于65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℃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）。</w:t>
      </w:r>
    </w:p>
    <w:p w14:paraId="33CD0A3E">
      <w:pPr>
        <w:ind w:firstLine="480" w:firstLineChars="20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✱8、有电动升降功能，行程400mm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±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10％，速度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30mm/s。</w:t>
      </w:r>
    </w:p>
    <w:p w14:paraId="1AB815D8">
      <w:pPr>
        <w:numPr>
          <w:ilvl w:val="0"/>
          <w:numId w:val="0"/>
        </w:numPr>
        <w:ind w:firstLine="480" w:firstLineChars="20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、有效光源辐照度：</w:t>
      </w:r>
    </w:p>
    <w:p w14:paraId="5573C7B9">
      <w:pPr>
        <w:numPr>
          <w:ilvl w:val="0"/>
          <w:numId w:val="0"/>
        </w:numPr>
        <w:ind w:firstLine="480" w:firstLineChars="20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a)有效红光辐照度与标称值为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红光≥40±10mW/cm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的误差不大于±25% ,且不大于200 mW/cm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(2000W/m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)；</w:t>
      </w:r>
    </w:p>
    <w:p w14:paraId="7030A59C">
      <w:pPr>
        <w:numPr>
          <w:ilvl w:val="0"/>
          <w:numId w:val="0"/>
        </w:numPr>
        <w:ind w:firstLine="480" w:firstLineChars="20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b)对于有效辐照面积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≥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25cm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时，有效红光辐照度的均匀性大于0.4；</w:t>
      </w:r>
    </w:p>
    <w:p w14:paraId="0691C93F">
      <w:pPr>
        <w:numPr>
          <w:ilvl w:val="0"/>
          <w:numId w:val="0"/>
        </w:numPr>
        <w:ind w:firstLine="480" w:firstLineChars="20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c)有效红光辐照度的不稳定度不大于土10%；</w:t>
      </w:r>
    </w:p>
    <w:p w14:paraId="7F046858">
      <w:pPr>
        <w:numPr>
          <w:ilvl w:val="0"/>
          <w:numId w:val="0"/>
        </w:numPr>
        <w:ind w:firstLine="480" w:firstLineChars="20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d）辐射光谱：600nm～760nm范围内的辐照度与200nm～1400nm范围内的辐照度的比值不小于0.8；</w:t>
      </w:r>
    </w:p>
    <w:p w14:paraId="2CA0C321">
      <w:pPr>
        <w:numPr>
          <w:ilvl w:val="0"/>
          <w:numId w:val="0"/>
        </w:numPr>
        <w:ind w:firstLine="480" w:firstLineChars="200"/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e)红光的辐照不稳定度不大于±10%。     </w:t>
      </w:r>
    </w:p>
    <w:p w14:paraId="5EE34D3A">
      <w:pPr>
        <w:numPr>
          <w:ilvl w:val="0"/>
          <w:numId w:val="0"/>
        </w:numPr>
        <w:ind w:firstLine="480" w:firstLineChars="20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、在正常工作状态下，光辐射器输出的光不会出现肉眼可察觉的非功能性的闪烁现象。</w:t>
      </w:r>
    </w:p>
    <w:p w14:paraId="0B08EABF">
      <w:pPr>
        <w:numPr>
          <w:ilvl w:val="0"/>
          <w:numId w:val="0"/>
        </w:numPr>
        <w:ind w:firstLine="480" w:firstLineChars="200"/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、具有超温保护功能，当有效辐照面的温度超过标称的温度保护限值时，治疗仪能立刻停止光辐射输出且不可自行恢复。</w:t>
      </w:r>
    </w:p>
    <w:p w14:paraId="4FA5D001">
      <w:pPr>
        <w:numPr>
          <w:ilvl w:val="0"/>
          <w:numId w:val="0"/>
        </w:numPr>
        <w:ind w:firstLine="480" w:firstLineChars="200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12、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治疗时间设置范围：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min～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60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min；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设备应具有定时器,定时误差应不大于设定值的士2%。</w:t>
      </w:r>
    </w:p>
    <w:p w14:paraId="75917FE2">
      <w:pPr>
        <w:numPr>
          <w:ilvl w:val="0"/>
          <w:numId w:val="0"/>
        </w:numPr>
        <w:ind w:firstLine="480" w:firstLineChars="20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13、操作记忆功能：能自动记忆上次操作，自动完成一键开启功能，减去操作人员的频繁操作。</w:t>
      </w:r>
    </w:p>
    <w:p w14:paraId="1DDD6C46">
      <w:pPr>
        <w:numPr>
          <w:ilvl w:val="0"/>
          <w:numId w:val="0"/>
        </w:numPr>
        <w:ind w:firstLine="480" w:firstLineChars="20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14、操作面板：7寸液晶触摸屏幕。</w:t>
      </w:r>
    </w:p>
    <w:p w14:paraId="21175364">
      <w:pPr>
        <w:numPr>
          <w:ilvl w:val="0"/>
          <w:numId w:val="0"/>
        </w:numPr>
        <w:ind w:firstLine="480" w:firstLineChars="20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15、输入功率：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≤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250VA。</w:t>
      </w:r>
    </w:p>
    <w:p w14:paraId="1BC77CFF">
      <w:pPr>
        <w:numPr>
          <w:ilvl w:val="0"/>
          <w:numId w:val="0"/>
        </w:numPr>
        <w:ind w:firstLine="480" w:firstLineChars="200"/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✱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16、产品配有语音提示功能。</w:t>
      </w:r>
    </w:p>
    <w:p w14:paraId="72A6F33E">
      <w:pPr>
        <w:numPr>
          <w:ilvl w:val="0"/>
          <w:numId w:val="0"/>
        </w:numPr>
        <w:ind w:firstLine="480" w:firstLineChars="200"/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✱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17、产品配有遥控功能。</w:t>
      </w:r>
    </w:p>
    <w:p w14:paraId="1AA9B4AC">
      <w:pPr>
        <w:numPr>
          <w:ilvl w:val="0"/>
          <w:numId w:val="0"/>
        </w:numPr>
        <w:ind w:firstLine="480" w:firstLineChars="200"/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✱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18、具有质量管理体系GB/T19001、GB/T42061认证证书。</w:t>
      </w:r>
    </w:p>
    <w:p w14:paraId="78B94F22">
      <w:pPr>
        <w:numPr>
          <w:ilvl w:val="0"/>
          <w:numId w:val="0"/>
        </w:numPr>
        <w:ind w:firstLine="480" w:firstLineChars="200"/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19、</w:t>
      </w:r>
      <w:r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正常工作条件</w:t>
      </w:r>
    </w:p>
    <w:p w14:paraId="2A6ADD47">
      <w:pPr>
        <w:numPr>
          <w:ilvl w:val="0"/>
          <w:numId w:val="0"/>
        </w:numPr>
        <w:ind w:firstLine="480" w:firstLineChars="200"/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✱</w:t>
      </w:r>
      <w:r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a） 环境温度：-10℃～40℃；</w:t>
      </w:r>
    </w:p>
    <w:p w14:paraId="00B0FECD">
      <w:pPr>
        <w:numPr>
          <w:ilvl w:val="0"/>
          <w:numId w:val="0"/>
        </w:numPr>
        <w:ind w:firstLine="480" w:firstLineChars="200"/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b） 相对湿度：≤75％；</w:t>
      </w:r>
    </w:p>
    <w:p w14:paraId="13D866A4">
      <w:pPr>
        <w:numPr>
          <w:ilvl w:val="0"/>
          <w:numId w:val="0"/>
        </w:numPr>
        <w:ind w:firstLine="480" w:firstLineChars="200"/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c） 使用电源：AC 220V±10%\50Hz±2%；</w:t>
      </w:r>
    </w:p>
    <w:p w14:paraId="5755C03A">
      <w:pPr>
        <w:numPr>
          <w:ilvl w:val="0"/>
          <w:numId w:val="0"/>
        </w:numPr>
        <w:ind w:firstLine="480" w:firstLineChars="200"/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d） 大气压力范围：75kPa～106kPa。</w:t>
      </w:r>
    </w:p>
    <w:p w14:paraId="5B282ABF">
      <w:pPr>
        <w:numPr>
          <w:ilvl w:val="0"/>
          <w:numId w:val="0"/>
        </w:numPr>
        <w:ind w:firstLine="600" w:firstLineChars="200"/>
        <w:rPr>
          <w:rFonts w:hint="eastAsia"/>
          <w:sz w:val="30"/>
          <w:szCs w:val="30"/>
          <w:lang w:val="en-US" w:eastAsia="zh-CN"/>
        </w:rPr>
      </w:pPr>
    </w:p>
    <w:p w14:paraId="6FA7F1B9"/>
    <w:p w14:paraId="152F3716"/>
    <w:p w14:paraId="6019A15F">
      <w:pPr>
        <w:rPr>
          <w:rFonts w:hint="eastAsia" w:eastAsia="宋体"/>
          <w:lang w:eastAsia="zh-CN"/>
        </w:rPr>
      </w:pPr>
    </w:p>
    <w:sectPr>
      <w:headerReference r:id="rId3" w:type="default"/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67D998">
    <w:pPr>
      <w:pStyle w:val="5"/>
      <w:rPr>
        <w:rFonts w:hint="eastAsia" w:eastAsia="宋体"/>
        <w:lang w:eastAsia="zh-CN"/>
      </w:rPr>
    </w:pPr>
    <w:r>
      <w:rPr>
        <w:rFonts w:hint="eastAsia"/>
        <w:lang w:val="en-US" w:eastAsia="zh-CN"/>
      </w:rPr>
      <w:t xml:space="preserve">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1YzQ3ZTVhM2IxMDJlOWU3NmNhYjU4OGU3ZTk4ZGUifQ=="/>
  </w:docVars>
  <w:rsids>
    <w:rsidRoot w:val="5E077276"/>
    <w:rsid w:val="00C92954"/>
    <w:rsid w:val="02CB4C32"/>
    <w:rsid w:val="04EB3AA0"/>
    <w:rsid w:val="08F5616D"/>
    <w:rsid w:val="0BA22F4F"/>
    <w:rsid w:val="0BBA15C6"/>
    <w:rsid w:val="0D292DC9"/>
    <w:rsid w:val="10CD4B9B"/>
    <w:rsid w:val="11203B56"/>
    <w:rsid w:val="124F0C19"/>
    <w:rsid w:val="13B4328B"/>
    <w:rsid w:val="14901939"/>
    <w:rsid w:val="15E64975"/>
    <w:rsid w:val="179406E2"/>
    <w:rsid w:val="17E3722E"/>
    <w:rsid w:val="17F60546"/>
    <w:rsid w:val="193105C3"/>
    <w:rsid w:val="199A478E"/>
    <w:rsid w:val="23103AE4"/>
    <w:rsid w:val="24D70461"/>
    <w:rsid w:val="293B55DC"/>
    <w:rsid w:val="359A3628"/>
    <w:rsid w:val="35C970EE"/>
    <w:rsid w:val="36EC2218"/>
    <w:rsid w:val="3A1010DE"/>
    <w:rsid w:val="425F59DD"/>
    <w:rsid w:val="439C7FB9"/>
    <w:rsid w:val="443E3208"/>
    <w:rsid w:val="4917438C"/>
    <w:rsid w:val="4F364010"/>
    <w:rsid w:val="523B592D"/>
    <w:rsid w:val="52895101"/>
    <w:rsid w:val="54EF7FEA"/>
    <w:rsid w:val="5C51730E"/>
    <w:rsid w:val="5E077276"/>
    <w:rsid w:val="633E76CE"/>
    <w:rsid w:val="637647D4"/>
    <w:rsid w:val="6A263B35"/>
    <w:rsid w:val="6B474289"/>
    <w:rsid w:val="6CAF627D"/>
    <w:rsid w:val="6FC2153B"/>
    <w:rsid w:val="725F792E"/>
    <w:rsid w:val="7307679A"/>
    <w:rsid w:val="73A379DB"/>
    <w:rsid w:val="751221AF"/>
    <w:rsid w:val="7E603117"/>
    <w:rsid w:val="FFBB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b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659</Words>
  <Characters>830</Characters>
  <Lines>0</Lines>
  <Paragraphs>0</Paragraphs>
  <TotalTime>0</TotalTime>
  <ScaleCrop>false</ScaleCrop>
  <LinksUpToDate>false</LinksUpToDate>
  <CharactersWithSpaces>843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2022-08-02T12:03:00Z</dcterms:created>
  <dc:creator>唐兴桦</dc:creator>
  <cp:lastModifiedBy>慶</cp:lastModifiedBy>
  <cp:lastPrinted>2025-03-21T07:30:41Z</cp:lastPrinted>
  <dcterms:modified xsi:type="dcterms:W3CDTF">2025-03-21T07:30:53Z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89F3D9C33B824CAF9B232CCCFC121EBC_13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