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22" w:rsidRDefault="0022479D">
      <w:pPr>
        <w:ind w:firstLineChars="200" w:firstLine="640"/>
        <w:jc w:val="center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勘察预算表</w:t>
      </w:r>
    </w:p>
    <w:p w:rsidR="00155A22" w:rsidRDefault="0022479D">
      <w:pPr>
        <w:ind w:firstLineChars="200" w:firstLine="4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桂平市人民医院江北院区传染病楼和发热门诊楼布置18个钻孔，其中传染病楼地下室两层、高八层。根据《广西工程勘察收费项目及标准指导性意见》（2</w:t>
      </w:r>
      <w:r>
        <w:rPr>
          <w:sz w:val="24"/>
          <w:szCs w:val="24"/>
        </w:rPr>
        <w:t>020</w:t>
      </w:r>
      <w:r>
        <w:rPr>
          <w:rFonts w:hint="eastAsia"/>
          <w:sz w:val="24"/>
          <w:szCs w:val="24"/>
        </w:rPr>
        <w:t>年版），预算价如下表：</w:t>
      </w:r>
    </w:p>
    <w:tbl>
      <w:tblPr>
        <w:tblStyle w:val="a5"/>
        <w:tblW w:w="9356" w:type="dxa"/>
        <w:tblInd w:w="-572" w:type="dxa"/>
        <w:tblLook w:val="04A0"/>
      </w:tblPr>
      <w:tblGrid>
        <w:gridCol w:w="709"/>
        <w:gridCol w:w="1418"/>
        <w:gridCol w:w="1664"/>
        <w:gridCol w:w="1029"/>
        <w:gridCol w:w="1276"/>
        <w:gridCol w:w="992"/>
        <w:gridCol w:w="992"/>
        <w:gridCol w:w="1276"/>
      </w:tblGrid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82" w:type="dxa"/>
            <w:gridSpan w:val="2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工作量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收费标准（元）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按标准取比例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估算费用（元）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钻探费</w:t>
            </w: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Ⅱ类土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72m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7128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V类卵石层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225m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97875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III类土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90m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14760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V类灰岩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528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528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61776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取样费</w:t>
            </w: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取土样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1820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取卵石样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取灰岩样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取水样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试验费</w:t>
            </w: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土基本分析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00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易溶盐分析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三轴分析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卵石颗粒分析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水样分析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2件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vMerge w:val="restart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测试费</w:t>
            </w: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标贯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12段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2592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动探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6段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1164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波速探测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2个孔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钻孔测量费</w:t>
            </w:r>
          </w:p>
        </w:tc>
        <w:tc>
          <w:tcPr>
            <w:tcW w:w="1664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放孔</w:t>
            </w:r>
          </w:p>
        </w:tc>
        <w:tc>
          <w:tcPr>
            <w:tcW w:w="102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18个</w:t>
            </w:r>
            <w:r>
              <w:rPr>
                <w:rFonts w:hint="eastAsia"/>
                <w:sz w:val="24"/>
                <w:szCs w:val="24"/>
              </w:rPr>
              <w:t>孔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953" w:type="dxa"/>
            <w:gridSpan w:val="5"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206085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技术工作费</w:t>
            </w:r>
          </w:p>
        </w:tc>
        <w:tc>
          <w:tcPr>
            <w:tcW w:w="5953" w:type="dxa"/>
            <w:gridSpan w:val="5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按以上所有费用的1</w:t>
            </w:r>
            <w:r>
              <w:rPr>
                <w:sz w:val="24"/>
                <w:szCs w:val="24"/>
              </w:rPr>
              <w:t>40%</w:t>
            </w: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288519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953" w:type="dxa"/>
            <w:gridSpan w:val="5"/>
            <w:vAlign w:val="center"/>
          </w:tcPr>
          <w:p w:rsidR="00155A22" w:rsidRDefault="00155A2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494604</w:t>
            </w:r>
          </w:p>
        </w:tc>
      </w:tr>
      <w:tr w:rsidR="00155A22">
        <w:tc>
          <w:tcPr>
            <w:tcW w:w="709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优惠价</w:t>
            </w:r>
          </w:p>
        </w:tc>
        <w:tc>
          <w:tcPr>
            <w:tcW w:w="5953" w:type="dxa"/>
            <w:gridSpan w:val="5"/>
            <w:vAlign w:val="center"/>
          </w:tcPr>
          <w:p w:rsidR="00155A22" w:rsidRDefault="0022479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按6</w:t>
            </w:r>
            <w:r>
              <w:rPr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收取</w:t>
            </w:r>
          </w:p>
        </w:tc>
        <w:tc>
          <w:tcPr>
            <w:tcW w:w="1276" w:type="dxa"/>
            <w:vAlign w:val="center"/>
          </w:tcPr>
          <w:p w:rsidR="00155A22" w:rsidRDefault="0022479D" w:rsidP="0013053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2967</w:t>
            </w:r>
            <w:r w:rsidR="00130535"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155A22" w:rsidRDefault="0022479D">
      <w:pPr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备注：甲级，技术工作比例1</w:t>
      </w:r>
      <w:r>
        <w:rPr>
          <w:sz w:val="24"/>
          <w:szCs w:val="24"/>
        </w:rPr>
        <w:t>40%</w:t>
      </w:r>
      <w:r>
        <w:rPr>
          <w:rFonts w:hint="eastAsia"/>
          <w:sz w:val="24"/>
          <w:szCs w:val="24"/>
        </w:rPr>
        <w:t>；乙级，技术比例1</w:t>
      </w:r>
      <w:r>
        <w:rPr>
          <w:sz w:val="24"/>
          <w:szCs w:val="24"/>
        </w:rPr>
        <w:t>20%</w:t>
      </w:r>
      <w:r>
        <w:rPr>
          <w:rFonts w:hint="eastAsia"/>
          <w:sz w:val="24"/>
          <w:szCs w:val="24"/>
        </w:rPr>
        <w:t>；丙级，技术比例1</w:t>
      </w:r>
      <w:r>
        <w:rPr>
          <w:sz w:val="24"/>
          <w:szCs w:val="24"/>
        </w:rPr>
        <w:t>00%</w:t>
      </w:r>
    </w:p>
    <w:p w:rsidR="00155A22" w:rsidRDefault="0022479D">
      <w:pPr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本次勘察实际收取费用贰拾玖万陆仟柒佰元整（</w:t>
      </w:r>
      <w:r>
        <w:rPr>
          <w:rFonts w:ascii="Calibri" w:hAnsi="Calibri" w:cs="Calibri"/>
          <w:sz w:val="24"/>
          <w:szCs w:val="24"/>
        </w:rPr>
        <w:t>¥29670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元）。</w:t>
      </w:r>
    </w:p>
    <w:p w:rsidR="00155A22" w:rsidRDefault="00155A22">
      <w:pPr>
        <w:textAlignment w:val="baseline"/>
        <w:rPr>
          <w:sz w:val="24"/>
          <w:szCs w:val="24"/>
        </w:rPr>
      </w:pPr>
    </w:p>
    <w:sectPr w:rsidR="00155A22" w:rsidSect="0015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14" w:rsidRDefault="00753614" w:rsidP="006E1ABC">
      <w:r>
        <w:separator/>
      </w:r>
    </w:p>
  </w:endnote>
  <w:endnote w:type="continuationSeparator" w:id="1">
    <w:p w:rsidR="00753614" w:rsidRDefault="00753614" w:rsidP="006E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14" w:rsidRDefault="00753614" w:rsidP="006E1ABC">
      <w:r>
        <w:separator/>
      </w:r>
    </w:p>
  </w:footnote>
  <w:footnote w:type="continuationSeparator" w:id="1">
    <w:p w:rsidR="00753614" w:rsidRDefault="00753614" w:rsidP="006E1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A22"/>
    <w:rsid w:val="00130535"/>
    <w:rsid w:val="00155A22"/>
    <w:rsid w:val="0022479D"/>
    <w:rsid w:val="006E1ABC"/>
    <w:rsid w:val="00753614"/>
    <w:rsid w:val="00B05BD4"/>
    <w:rsid w:val="5BBEE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55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55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155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55A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55A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1454701677@qq.com</dc:creator>
  <cp:lastModifiedBy>岑桂龙</cp:lastModifiedBy>
  <cp:revision>3</cp:revision>
  <dcterms:created xsi:type="dcterms:W3CDTF">2021-03-20T19:13:00Z</dcterms:created>
  <dcterms:modified xsi:type="dcterms:W3CDTF">2021-11-16T09:29:00Z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